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33" w:rsidRDefault="00F04D33" w:rsidP="00F04D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практических заданий к экзамену</w:t>
      </w:r>
    </w:p>
    <w:p w:rsidR="006E3371" w:rsidRDefault="00F04D33" w:rsidP="00F04D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учебно</w:t>
      </w:r>
      <w:r w:rsidR="00281867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867">
        <w:rPr>
          <w:rFonts w:ascii="Times New Roman" w:hAnsi="Times New Roman" w:cs="Times New Roman"/>
          <w:b/>
          <w:sz w:val="28"/>
          <w:szCs w:val="28"/>
        </w:rPr>
        <w:t>предмету</w:t>
      </w:r>
    </w:p>
    <w:p w:rsidR="00F04D33" w:rsidRDefault="00F04D33" w:rsidP="00F04D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«Маркетинг </w:t>
      </w:r>
      <w:r w:rsidR="006E3371">
        <w:rPr>
          <w:rFonts w:ascii="Times New Roman" w:hAnsi="Times New Roman" w:cs="Times New Roman"/>
          <w:b/>
          <w:sz w:val="28"/>
          <w:szCs w:val="28"/>
        </w:rPr>
        <w:t>по видам экономической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04D33" w:rsidRPr="00F04D33" w:rsidRDefault="00F04D33" w:rsidP="00F04D3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4D33" w:rsidRDefault="00F04D33" w:rsidP="00F04D3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Заполните таблицу сравнительных характеристик сегментирования потребительского и промышленного рынков.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4394"/>
        <w:gridCol w:w="1808"/>
      </w:tblGrid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225"/>
              <w:jc w:val="center"/>
              <w:rPr>
                <w:b/>
                <w:color w:val="000000"/>
                <w:sz w:val="20"/>
                <w:szCs w:val="20"/>
              </w:rPr>
            </w:pPr>
            <w:r w:rsidRPr="004A6D92">
              <w:rPr>
                <w:b/>
                <w:color w:val="000000"/>
                <w:sz w:val="20"/>
                <w:szCs w:val="20"/>
              </w:rPr>
              <w:t>Параметр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225"/>
              <w:jc w:val="center"/>
              <w:rPr>
                <w:b/>
                <w:color w:val="000000"/>
                <w:sz w:val="20"/>
                <w:szCs w:val="20"/>
              </w:rPr>
            </w:pPr>
            <w:r w:rsidRPr="004A6D92">
              <w:rPr>
                <w:b/>
                <w:color w:val="000000"/>
                <w:sz w:val="20"/>
                <w:szCs w:val="20"/>
              </w:rPr>
              <w:t>Потребительский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83345F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4A6D92">
              <w:rPr>
                <w:b/>
                <w:color w:val="000000"/>
                <w:sz w:val="20"/>
                <w:szCs w:val="20"/>
              </w:rPr>
              <w:t>Промышленный</w:t>
            </w: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Возможность выяснения мотивов покупки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Сложно, истинные мотивы скрытые и сложны в выявление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Мотивы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Сложные, преобладающе иррациональный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Параметр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Потребительский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Количество лиц, участвующих в принятие решения о покупке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Один человек, семья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Спрос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Расширяемый, эластичный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Преобладающий тип конкуренции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Монополистическая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Ценовая чувствительность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Высокая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Продукция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Стандартизированная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Тип производства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Массовое или крупносерийное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Размещение потребителей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Географически распылены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Связь с потребителем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Кратковременная, неустойчивая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Природа покупки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Непрофессиональная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Методы продвижения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Реклама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Лояльность потребителей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Часто эмоциональная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Реклама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В СМИ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 xml:space="preserve">Возможность изменения </w:t>
            </w:r>
            <w:proofErr w:type="gramStart"/>
            <w:r w:rsidRPr="004A6D92">
              <w:rPr>
                <w:color w:val="000000"/>
                <w:sz w:val="20"/>
                <w:szCs w:val="20"/>
              </w:rPr>
              <w:t>покупательских</w:t>
            </w:r>
            <w:proofErr w:type="gramEnd"/>
            <w:r w:rsidRPr="004A6D92">
              <w:rPr>
                <w:color w:val="000000"/>
                <w:sz w:val="20"/>
                <w:szCs w:val="20"/>
              </w:rPr>
              <w:t xml:space="preserve"> поведения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 xml:space="preserve">Существует со стороны крупных компаний со значительными </w:t>
            </w:r>
            <w:proofErr w:type="gramStart"/>
            <w:r w:rsidRPr="004A6D92">
              <w:rPr>
                <w:color w:val="000000"/>
                <w:sz w:val="20"/>
                <w:szCs w:val="20"/>
              </w:rPr>
              <w:t>рекламным</w:t>
            </w:r>
            <w:proofErr w:type="gramEnd"/>
            <w:r w:rsidRPr="004A6D92">
              <w:rPr>
                <w:color w:val="000000"/>
                <w:sz w:val="20"/>
                <w:szCs w:val="20"/>
              </w:rPr>
              <w:t xml:space="preserve"> бюджетами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Емкость внутреннего рынка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Высокая, есть экономическая возможность выделения сегментов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Степень глобализации рынка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Во многом остаются национальными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4A6D92">
              <w:rPr>
                <w:color w:val="000000"/>
                <w:sz w:val="20"/>
                <w:szCs w:val="20"/>
              </w:rPr>
              <w:t>Доминирующей</w:t>
            </w:r>
            <w:proofErr w:type="gramEnd"/>
            <w:r w:rsidRPr="004A6D92">
              <w:rPr>
                <w:color w:val="000000"/>
                <w:sz w:val="20"/>
                <w:szCs w:val="20"/>
              </w:rPr>
              <w:t xml:space="preserve"> подход к сегментированию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A6D92">
              <w:rPr>
                <w:color w:val="000000"/>
                <w:sz w:val="20"/>
                <w:szCs w:val="20"/>
              </w:rPr>
              <w:t>Психографический</w:t>
            </w:r>
            <w:proofErr w:type="spellEnd"/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4D33" w:rsidRPr="004A6D92" w:rsidTr="004A6D92">
        <w:tc>
          <w:tcPr>
            <w:tcW w:w="3369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Стратегия охвата рынка (тип маркетинга)</w:t>
            </w:r>
          </w:p>
        </w:tc>
        <w:tc>
          <w:tcPr>
            <w:tcW w:w="4394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6D92">
              <w:rPr>
                <w:color w:val="000000"/>
                <w:sz w:val="20"/>
                <w:szCs w:val="20"/>
              </w:rPr>
              <w:t>множественная сегментация</w:t>
            </w:r>
          </w:p>
        </w:tc>
        <w:tc>
          <w:tcPr>
            <w:tcW w:w="1808" w:type="dxa"/>
            <w:vAlign w:val="center"/>
          </w:tcPr>
          <w:p w:rsidR="00F04D33" w:rsidRPr="004A6D92" w:rsidRDefault="00F04D33" w:rsidP="00F04D3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04D33" w:rsidRDefault="00F04D33" w:rsidP="00F04D33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D33" w:rsidRPr="00F04D33" w:rsidRDefault="00F04D33" w:rsidP="00F04D3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D33">
        <w:rPr>
          <w:rFonts w:ascii="Times New Roman" w:hAnsi="Times New Roman" w:cs="Times New Roman"/>
          <w:sz w:val="28"/>
          <w:szCs w:val="28"/>
        </w:rPr>
        <w:t>2. Заполните представленную блок-схему лизинга следующими элементами:</w:t>
      </w: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6F785B">
        <w:rPr>
          <w:rFonts w:ascii="Times New Roman" w:hAnsi="Times New Roman" w:cs="Times New Roman"/>
          <w:sz w:val="20"/>
          <w:szCs w:val="20"/>
        </w:rPr>
        <w:t>а) лизинговая компания;</w:t>
      </w: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6F785B">
        <w:rPr>
          <w:rFonts w:ascii="Times New Roman" w:hAnsi="Times New Roman" w:cs="Times New Roman"/>
          <w:sz w:val="20"/>
          <w:szCs w:val="20"/>
        </w:rPr>
        <w:t>б) лизингополучатель;</w:t>
      </w: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6F785B">
        <w:rPr>
          <w:rFonts w:ascii="Times New Roman" w:hAnsi="Times New Roman" w:cs="Times New Roman"/>
          <w:sz w:val="20"/>
          <w:szCs w:val="20"/>
        </w:rPr>
        <w:t>в) поставщик;</w:t>
      </w: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6F785B">
        <w:rPr>
          <w:rFonts w:ascii="Times New Roman" w:hAnsi="Times New Roman" w:cs="Times New Roman"/>
          <w:sz w:val="20"/>
          <w:szCs w:val="20"/>
        </w:rPr>
        <w:t>г) банк;</w:t>
      </w: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6F785B">
        <w:rPr>
          <w:rFonts w:ascii="Times New Roman" w:hAnsi="Times New Roman" w:cs="Times New Roman"/>
          <w:sz w:val="20"/>
          <w:szCs w:val="20"/>
        </w:rPr>
        <w:t>д) страховая компания.</w:t>
      </w:r>
    </w:p>
    <w:p w:rsidR="00F04D33" w:rsidRPr="006F785B" w:rsidRDefault="00281867" w:rsidP="00F04D33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82.8pt;margin-top:18.55pt;width:0;height:64.5pt;z-index:2516423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82.8pt;margin-top:18.55pt;width:93pt;height:0;flip:x;z-index:2516433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2.8pt;margin-top:83.05pt;width:118.5pt;height:22.5pt;z-index:251644416">
            <v:textbox>
              <w:txbxContent>
                <w:p w:rsidR="00281867" w:rsidRPr="005A0493" w:rsidRDefault="00281867" w:rsidP="00F04D33">
                  <w:pPr>
                    <w:jc w:val="center"/>
                  </w:pPr>
                  <w: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333.3pt;margin-top:83.05pt;width:118.5pt;height:22.5pt;z-index:251645440">
            <v:textbox>
              <w:txbxContent>
                <w:p w:rsidR="00281867" w:rsidRPr="005A0493" w:rsidRDefault="00281867" w:rsidP="00F04D33">
                  <w:pPr>
                    <w:jc w:val="center"/>
                  </w:pPr>
                  <w: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175.8pt;margin-top:148.3pt;width:118.5pt;height:22.5pt;z-index:251646464">
            <v:textbox>
              <w:txbxContent>
                <w:p w:rsidR="00281867" w:rsidRPr="005A0493" w:rsidRDefault="00281867" w:rsidP="00F04D33">
                  <w:pPr>
                    <w:jc w:val="center"/>
                  </w:pPr>
                  <w: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175.8pt;margin-top:83.05pt;width:118.5pt;height:22.5pt;z-index:251647488">
            <v:textbox>
              <w:txbxContent>
                <w:p w:rsidR="00281867" w:rsidRPr="005A0493" w:rsidRDefault="00281867" w:rsidP="00F04D33">
                  <w:pPr>
                    <w:jc w:val="center"/>
                  </w:pPr>
                  <w: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175.8pt;margin-top:8.05pt;width:118.5pt;height:22.5pt;z-index:251648512">
            <v:textbox>
              <w:txbxContent>
                <w:p w:rsidR="00281867" w:rsidRPr="005A0493" w:rsidRDefault="00281867" w:rsidP="00F04D33">
                  <w:pPr>
                    <w:jc w:val="center"/>
                  </w:pPr>
                  <w:r>
                    <w:t>?</w:t>
                  </w:r>
                </w:p>
              </w:txbxContent>
            </v:textbox>
          </v:rect>
        </w:pict>
      </w:r>
      <w:r w:rsidR="00F04D33" w:rsidRPr="006F785B">
        <w:rPr>
          <w:rFonts w:ascii="Times New Roman" w:hAnsi="Times New Roman" w:cs="Times New Roman"/>
          <w:sz w:val="28"/>
          <w:szCs w:val="28"/>
        </w:rPr>
        <w:t xml:space="preserve">                                1</w:t>
      </w:r>
    </w:p>
    <w:p w:rsidR="00F04D33" w:rsidRPr="006F785B" w:rsidRDefault="00281867" w:rsidP="00F04D33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264.3pt;margin-top:14.45pt;width:0;height:52.5pt;flip:y;z-index:251649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208.05pt;margin-top:14.45pt;width:0;height:52.5pt;z-index:251650560" o:connectortype="straight">
            <v:stroke endarrow="block"/>
          </v:shape>
        </w:pict>
      </w:r>
      <w:r w:rsidR="00F04D33" w:rsidRPr="006F78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6F78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6F785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6F78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2             3 </w:t>
      </w:r>
    </w:p>
    <w:p w:rsidR="00F04D33" w:rsidRPr="006F785B" w:rsidRDefault="00281867" w:rsidP="00F04D33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141.3pt;margin-top:12.65pt;width:34.5pt;height:0;z-index:25165158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294.3pt;margin-top:12.65pt;width:39pt;height:0;flip:x;z-index:251652608" o:connectortype="straight">
            <v:stroke endarrow="block"/>
          </v:shape>
        </w:pict>
      </w:r>
      <w:r w:rsidR="00F04D33" w:rsidRPr="006F785B">
        <w:rPr>
          <w:rFonts w:ascii="Times New Roman" w:hAnsi="Times New Roman" w:cs="Times New Roman"/>
          <w:sz w:val="28"/>
          <w:szCs w:val="28"/>
        </w:rPr>
        <w:t xml:space="preserve">                                          5                                          4</w:t>
      </w:r>
    </w:p>
    <w:p w:rsidR="00F04D33" w:rsidRPr="006F785B" w:rsidRDefault="00281867" w:rsidP="00F04D33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left:0;text-align:left;margin-left:82.8pt;margin-top:8.8pt;width:0;height:24.75pt;flip:y;z-index:2516536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233.55pt;margin-top:8.95pt;width:0;height:42.75pt;flip:y;z-index:251654656" o:connectortype="straight">
            <v:stroke endarrow="block"/>
          </v:shape>
        </w:pict>
      </w:r>
      <w:r w:rsidR="00F04D33" w:rsidRPr="006F785B">
        <w:rPr>
          <w:rFonts w:ascii="Times New Roman" w:hAnsi="Times New Roman" w:cs="Times New Roman"/>
          <w:sz w:val="28"/>
          <w:szCs w:val="28"/>
        </w:rPr>
        <w:t xml:space="preserve">                                          6 </w:t>
      </w: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04D33" w:rsidRPr="006F785B" w:rsidRDefault="00281867" w:rsidP="00F04D33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left:0;text-align:left;margin-left:82.8pt;margin-top:1.35pt;width:150.75pt;height:0;flip:x;z-index:251655680" o:connectortype="straight"/>
        </w:pict>
      </w:r>
      <w:r w:rsidR="00F04D33" w:rsidRPr="006F785B">
        <w:rPr>
          <w:rFonts w:ascii="Times New Roman" w:hAnsi="Times New Roman" w:cs="Times New Roman"/>
          <w:sz w:val="28"/>
          <w:szCs w:val="28"/>
        </w:rPr>
        <w:t xml:space="preserve">                                           7</w:t>
      </w: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6F785B">
        <w:rPr>
          <w:rFonts w:ascii="Times New Roman" w:hAnsi="Times New Roman" w:cs="Times New Roman"/>
          <w:sz w:val="20"/>
          <w:szCs w:val="20"/>
        </w:rPr>
        <w:t>1 – поставка предмета лизинга;</w:t>
      </w: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6F785B">
        <w:rPr>
          <w:rFonts w:ascii="Times New Roman" w:hAnsi="Times New Roman" w:cs="Times New Roman"/>
          <w:sz w:val="20"/>
          <w:szCs w:val="20"/>
        </w:rPr>
        <w:t>2 – продажа предмета лизинга;</w:t>
      </w: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6F785B">
        <w:rPr>
          <w:rFonts w:ascii="Times New Roman" w:hAnsi="Times New Roman" w:cs="Times New Roman"/>
          <w:sz w:val="20"/>
          <w:szCs w:val="20"/>
        </w:rPr>
        <w:lastRenderedPageBreak/>
        <w:t>3 – оплата предмета лизинга;</w:t>
      </w: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6F785B">
        <w:rPr>
          <w:rFonts w:ascii="Times New Roman" w:hAnsi="Times New Roman" w:cs="Times New Roman"/>
          <w:sz w:val="20"/>
          <w:szCs w:val="20"/>
        </w:rPr>
        <w:t>4 – кредит;</w:t>
      </w: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6F785B">
        <w:rPr>
          <w:rFonts w:ascii="Times New Roman" w:hAnsi="Times New Roman" w:cs="Times New Roman"/>
          <w:sz w:val="20"/>
          <w:szCs w:val="20"/>
        </w:rPr>
        <w:t>5 – лизинговые платежи;</w:t>
      </w: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6F785B">
        <w:rPr>
          <w:rFonts w:ascii="Times New Roman" w:hAnsi="Times New Roman" w:cs="Times New Roman"/>
          <w:sz w:val="20"/>
          <w:szCs w:val="20"/>
        </w:rPr>
        <w:t>6 – договор лизинга;</w:t>
      </w:r>
    </w:p>
    <w:p w:rsidR="00F04D33" w:rsidRPr="006F785B" w:rsidRDefault="00F04D33" w:rsidP="00F04D33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6F785B">
        <w:rPr>
          <w:rFonts w:ascii="Times New Roman" w:hAnsi="Times New Roman" w:cs="Times New Roman"/>
          <w:sz w:val="20"/>
          <w:szCs w:val="20"/>
        </w:rPr>
        <w:t>7 – страхование предмета лизинга.</w:t>
      </w:r>
    </w:p>
    <w:p w:rsidR="00F04D33" w:rsidRDefault="00F04D33" w:rsidP="00F04D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логическую последовательность принятого решения.</w:t>
      </w:r>
    </w:p>
    <w:p w:rsidR="004A6D92" w:rsidRDefault="004A6D92" w:rsidP="00F943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4331" w:rsidRPr="00F94331" w:rsidRDefault="00663CEC" w:rsidP="00F943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4331" w:rsidRPr="00F94331">
        <w:rPr>
          <w:rFonts w:ascii="Times New Roman" w:hAnsi="Times New Roman" w:cs="Times New Roman"/>
          <w:sz w:val="28"/>
          <w:szCs w:val="28"/>
        </w:rPr>
        <w:t>. На рисунке представлены три варианта стратегии охвата сельскохозяйственного  рынка:</w:t>
      </w:r>
    </w:p>
    <w:p w:rsidR="00F94331" w:rsidRPr="00F94331" w:rsidRDefault="00F94331" w:rsidP="00F943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4331">
        <w:rPr>
          <w:rFonts w:ascii="Times New Roman" w:hAnsi="Times New Roman" w:cs="Times New Roman"/>
          <w:sz w:val="28"/>
          <w:szCs w:val="28"/>
        </w:rPr>
        <w:t>1) дифференцированный маркетинг;</w:t>
      </w:r>
    </w:p>
    <w:p w:rsidR="00F94331" w:rsidRPr="00F94331" w:rsidRDefault="00F94331" w:rsidP="00F943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4331">
        <w:rPr>
          <w:rFonts w:ascii="Times New Roman" w:hAnsi="Times New Roman" w:cs="Times New Roman"/>
          <w:sz w:val="28"/>
          <w:szCs w:val="28"/>
        </w:rPr>
        <w:t>2) концентрированный маркетинг;</w:t>
      </w:r>
    </w:p>
    <w:p w:rsidR="00F94331" w:rsidRPr="00F94331" w:rsidRDefault="00F94331" w:rsidP="00F943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4331">
        <w:rPr>
          <w:rFonts w:ascii="Times New Roman" w:hAnsi="Times New Roman" w:cs="Times New Roman"/>
          <w:sz w:val="28"/>
          <w:szCs w:val="28"/>
        </w:rPr>
        <w:t>3) недифференцированный маркетинг.</w:t>
      </w:r>
    </w:p>
    <w:p w:rsidR="00F94331" w:rsidRPr="00F94331" w:rsidRDefault="00281867" w:rsidP="00F943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74" style="position:absolute;left:0;text-align:left;margin-left:364.2pt;margin-top:45.25pt;width:126pt;height:36pt;z-index:251672064">
            <v:textbox style="mso-next-textbox:#_x0000_s1074">
              <w:txbxContent>
                <w:p w:rsidR="00281867" w:rsidRPr="00663CEC" w:rsidRDefault="00281867" w:rsidP="00663C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3C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Сегмент сельскохозяйственного  рынка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2" style="position:absolute;left:0;text-align:left;margin-left:364.2pt;margin-top:9.25pt;width:126pt;height:36pt;z-index:251661824">
            <v:textbox style="mso-next-textbox:#_x0000_s1062">
              <w:txbxContent>
                <w:p w:rsidR="00281867" w:rsidRPr="00663CEC" w:rsidRDefault="00281867" w:rsidP="00663C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3C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Сегмент сельскохозяйственного  рынка 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9" style="position:absolute;left:0;text-align:left;margin-left:202.2pt;margin-top:9.25pt;width:2in;height:36pt;z-index:251658752">
            <v:textbox style="mso-next-textbox:#_x0000_s1059">
              <w:txbxContent>
                <w:p w:rsidR="00281867" w:rsidRPr="00F94331" w:rsidRDefault="00281867" w:rsidP="00F94331">
                  <w:pPr>
                    <w:spacing w:after="0" w:line="240" w:lineRule="auto"/>
                    <w:ind w:right="-227" w:hanging="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43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вариант 1</w:t>
                  </w:r>
                </w:p>
                <w:p w:rsidR="00281867" w:rsidRPr="004D11CA" w:rsidRDefault="00281867" w:rsidP="00F94331">
                  <w:pPr>
                    <w:spacing w:after="0" w:line="240" w:lineRule="auto"/>
                    <w:ind w:right="-227" w:hanging="142"/>
                    <w:jc w:val="center"/>
                    <w:rPr>
                      <w:sz w:val="20"/>
                      <w:szCs w:val="20"/>
                    </w:rPr>
                  </w:pPr>
                  <w:r w:rsidRPr="00F943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комплекса маркетинга фирмы</w:t>
                  </w:r>
                </w:p>
                <w:p w:rsidR="00281867" w:rsidRDefault="00281867" w:rsidP="00F94331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8" style="position:absolute;left:0;text-align:left;margin-left:118.35pt;margin-top:9.25pt;width:1in;height:42pt;z-index:251657728">
            <v:textbox style="mso-next-textbox:#_x0000_s1058">
              <w:txbxContent>
                <w:p w:rsidR="00281867" w:rsidRPr="00663CEC" w:rsidRDefault="00281867" w:rsidP="00663C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3C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Сельско-</w:t>
                  </w:r>
                </w:p>
                <w:p w:rsidR="00281867" w:rsidRPr="00663CEC" w:rsidRDefault="00281867" w:rsidP="00663C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3CE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хозяйственный</w:t>
                  </w:r>
                </w:p>
                <w:p w:rsidR="00281867" w:rsidRPr="00663CEC" w:rsidRDefault="00281867" w:rsidP="00F9433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3C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рынок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7" style="position:absolute;left:0;text-align:left;margin-left:22.35pt;margin-top:9.25pt;width:1in;height:42pt;z-index:251656704">
            <v:textbox style="mso-next-textbox:#_x0000_s1057">
              <w:txbxContent>
                <w:p w:rsidR="00281867" w:rsidRPr="00F94331" w:rsidRDefault="00281867" w:rsidP="00F943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43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Комплекс</w:t>
                  </w:r>
                </w:p>
                <w:p w:rsidR="00281867" w:rsidRPr="00F94331" w:rsidRDefault="00281867" w:rsidP="00F943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43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маркетинга фирмы</w:t>
                  </w:r>
                </w:p>
              </w:txbxContent>
            </v:textbox>
          </v:rect>
        </w:pict>
      </w:r>
    </w:p>
    <w:p w:rsidR="00F94331" w:rsidRPr="00F94331" w:rsidRDefault="00281867" w:rsidP="00F943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71" style="position:absolute;left:0;text-align:left;z-index:251668992" from="346.2pt,12.3pt" to="364.2pt,12.3pt">
            <v:stroke endarrow="block"/>
          </v:line>
        </w:pict>
      </w:r>
    </w:p>
    <w:p w:rsidR="00F94331" w:rsidRPr="00F94331" w:rsidRDefault="00281867" w:rsidP="00F943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0" style="position:absolute;left:0;text-align:left;margin-left:202.2pt;margin-top:13.05pt;width:2in;height:42pt;z-index:251659776">
            <v:textbox style="mso-next-textbox:#_x0000_s1060">
              <w:txbxContent>
                <w:p w:rsidR="00281867" w:rsidRPr="00F94331" w:rsidRDefault="00281867" w:rsidP="00F94331">
                  <w:pPr>
                    <w:spacing w:after="0" w:line="240" w:lineRule="auto"/>
                    <w:ind w:right="-227" w:hanging="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43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вариант 2</w:t>
                  </w:r>
                </w:p>
                <w:p w:rsidR="00281867" w:rsidRPr="00F94331" w:rsidRDefault="00281867" w:rsidP="00F94331">
                  <w:pPr>
                    <w:spacing w:after="0" w:line="240" w:lineRule="auto"/>
                    <w:ind w:right="-227" w:hanging="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43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комплекса маркетинга фирмы</w:t>
                  </w:r>
                </w:p>
                <w:p w:rsidR="00281867" w:rsidRDefault="00281867" w:rsidP="00F94331"/>
              </w:txbxContent>
            </v:textbox>
          </v:rect>
        </w:pict>
      </w:r>
      <w:r w:rsidR="00F94331" w:rsidRPr="00F94331">
        <w:rPr>
          <w:rFonts w:ascii="Times New Roman" w:hAnsi="Times New Roman" w:cs="Times New Roman"/>
          <w:sz w:val="28"/>
          <w:szCs w:val="28"/>
        </w:rPr>
        <w:t>1)</w:t>
      </w:r>
    </w:p>
    <w:p w:rsidR="00F94331" w:rsidRPr="00F94331" w:rsidRDefault="00281867" w:rsidP="00F943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6" style="position:absolute;left:0;text-align:left;margin-left:118.35pt;margin-top:9.5pt;width:1in;height:29.45pt;z-index:251663872">
            <v:textbox style="mso-next-textbox:#_x0000_s1066">
              <w:txbxContent>
                <w:p w:rsidR="00281867" w:rsidRPr="00F94331" w:rsidRDefault="00281867" w:rsidP="00F943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9433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Сегмент с/х рынка 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72" style="position:absolute;left:0;text-align:left;z-index:251670016" from="346.2pt,14.95pt" to="364.2pt,14.95pt">
            <v:stroke endarrow="block"/>
          </v:line>
        </w:pict>
      </w:r>
    </w:p>
    <w:p w:rsidR="00F94331" w:rsidRPr="00F94331" w:rsidRDefault="00281867" w:rsidP="00F943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5" style="position:absolute;left:0;text-align:left;margin-left:22.35pt;margin-top:10.85pt;width:1in;height:48pt;z-index:251662848">
            <v:textbox style="mso-next-textbox:#_x0000_s1065">
              <w:txbxContent>
                <w:p w:rsidR="00281867" w:rsidRPr="00F94331" w:rsidRDefault="00281867" w:rsidP="00F943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43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Комплекс</w:t>
                  </w:r>
                </w:p>
                <w:p w:rsidR="00281867" w:rsidRPr="00F94331" w:rsidRDefault="00281867" w:rsidP="00F943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43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маркетинга фирмы</w:t>
                  </w:r>
                </w:p>
                <w:p w:rsidR="00281867" w:rsidRDefault="00281867" w:rsidP="00F94331"/>
              </w:txbxContent>
            </v:textbox>
          </v:rect>
        </w:pict>
      </w:r>
      <w:r w:rsidR="00F94331" w:rsidRPr="00F943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2)</w:t>
      </w:r>
    </w:p>
    <w:p w:rsidR="00F94331" w:rsidRPr="00F94331" w:rsidRDefault="00281867" w:rsidP="00F943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75" style="position:absolute;left:0;text-align:left;margin-left:364.2pt;margin-top:.75pt;width:126pt;height:42pt;z-index:251673088">
            <v:textbox style="mso-next-textbox:#_x0000_s1075">
              <w:txbxContent>
                <w:p w:rsidR="00281867" w:rsidRPr="00663CEC" w:rsidRDefault="00281867" w:rsidP="00663C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3C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Сегмент сельскохозяйственного  рынка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1" style="position:absolute;left:0;text-align:left;margin-left:202.2pt;margin-top:6.75pt;width:2in;height:36pt;z-index:251660800">
            <v:textbox style="mso-next-textbox:#_x0000_s1061">
              <w:txbxContent>
                <w:p w:rsidR="00281867" w:rsidRPr="00F94331" w:rsidRDefault="00281867" w:rsidP="00F94331">
                  <w:pPr>
                    <w:spacing w:after="0" w:line="240" w:lineRule="auto"/>
                    <w:ind w:right="-227" w:hanging="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43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вариант 3</w:t>
                  </w:r>
                </w:p>
                <w:p w:rsidR="00281867" w:rsidRPr="00F94331" w:rsidRDefault="00281867" w:rsidP="00F94331">
                  <w:pPr>
                    <w:spacing w:after="0" w:line="240" w:lineRule="auto"/>
                    <w:ind w:right="-227" w:hanging="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43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комплекса маркетинга фирмы</w:t>
                  </w:r>
                </w:p>
                <w:p w:rsidR="00281867" w:rsidRDefault="00281867" w:rsidP="00F94331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69" style="position:absolute;left:0;text-align:left;z-index:251666944" from="96pt,-52.1pt" to="120pt,-52.1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7" style="position:absolute;left:0;text-align:left;margin-left:118.35pt;margin-top:6.75pt;width:1in;height:24pt;z-index:251664896">
            <v:textbox style="mso-next-textbox:#_x0000_s1067">
              <w:txbxContent>
                <w:p w:rsidR="00281867" w:rsidRPr="00F94331" w:rsidRDefault="00281867" w:rsidP="00F943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9433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Сегмент с/х рынка 2</w:t>
                  </w:r>
                </w:p>
                <w:p w:rsidR="00281867" w:rsidRDefault="00281867" w:rsidP="00F94331"/>
              </w:txbxContent>
            </v:textbox>
          </v:rect>
        </w:pict>
      </w:r>
      <w:r w:rsidR="00F94331" w:rsidRPr="00F94331">
        <w:rPr>
          <w:rFonts w:ascii="Times New Roman" w:hAnsi="Times New Roman" w:cs="Times New Roman"/>
          <w:sz w:val="28"/>
          <w:szCs w:val="28"/>
        </w:rPr>
        <w:t>3)</w:t>
      </w:r>
    </w:p>
    <w:p w:rsidR="00F94331" w:rsidRPr="00F94331" w:rsidRDefault="00281867" w:rsidP="00F943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73" style="position:absolute;left:0;text-align:left;z-index:251671040" from="346.2pt,8.65pt" to="364.2pt,8.6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70" style="position:absolute;left:0;text-align:left;z-index:251667968" from="94.35pt,2.65pt" to="118.35pt,2.6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8" style="position:absolute;left:0;text-align:left;margin-left:118.35pt;margin-top:14.65pt;width:1in;height:30pt;z-index:251665920">
            <v:textbox>
              <w:txbxContent>
                <w:p w:rsidR="00281867" w:rsidRPr="00F94331" w:rsidRDefault="00281867" w:rsidP="00F943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9433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Сегмент с/х рынка 3</w:t>
                  </w:r>
                </w:p>
                <w:p w:rsidR="00281867" w:rsidRPr="004D11CA" w:rsidRDefault="00281867" w:rsidP="00F94331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281867" w:rsidRDefault="00281867" w:rsidP="00F94331"/>
              </w:txbxContent>
            </v:textbox>
          </v:rect>
        </w:pict>
      </w:r>
    </w:p>
    <w:p w:rsidR="00F94331" w:rsidRPr="00F94331" w:rsidRDefault="00F94331" w:rsidP="00F943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4331" w:rsidRPr="00F94331" w:rsidRDefault="00F94331" w:rsidP="00F943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4331" w:rsidRPr="00F94331" w:rsidRDefault="00281867" w:rsidP="00F943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Соотнесите,</w:t>
      </w:r>
      <w:r w:rsidR="00F94331" w:rsidRPr="00F94331">
        <w:rPr>
          <w:rFonts w:ascii="Times New Roman" w:hAnsi="Times New Roman" w:cs="Times New Roman"/>
          <w:sz w:val="28"/>
          <w:szCs w:val="28"/>
        </w:rPr>
        <w:t xml:space="preserve"> какие стратегии соответствуют рисункам.</w:t>
      </w:r>
      <w:r>
        <w:rPr>
          <w:rFonts w:ascii="Times New Roman" w:hAnsi="Times New Roman" w:cs="Times New Roman"/>
          <w:sz w:val="28"/>
          <w:szCs w:val="28"/>
        </w:rPr>
        <w:t xml:space="preserve"> Аргументируйте свой выбор.</w:t>
      </w:r>
    </w:p>
    <w:p w:rsidR="00F04D33" w:rsidRPr="0083345F" w:rsidRDefault="00F04D33" w:rsidP="00F04D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CE5" w:rsidRPr="00237CE5" w:rsidRDefault="00237CE5" w:rsidP="00237CE5">
      <w:pPr>
        <w:pStyle w:val="FR1"/>
        <w:ind w:firstLine="708"/>
        <w:jc w:val="both"/>
        <w:rPr>
          <w:b w:val="0"/>
          <w:sz w:val="28"/>
          <w:szCs w:val="28"/>
        </w:rPr>
      </w:pPr>
      <w:r w:rsidRPr="00237CE5">
        <w:rPr>
          <w:b w:val="0"/>
          <w:sz w:val="28"/>
          <w:szCs w:val="28"/>
        </w:rPr>
        <w:t xml:space="preserve">4. </w:t>
      </w:r>
      <w:r w:rsidR="00281867">
        <w:rPr>
          <w:b w:val="0"/>
          <w:sz w:val="28"/>
          <w:szCs w:val="28"/>
        </w:rPr>
        <w:t>Выявите, к</w:t>
      </w:r>
      <w:r w:rsidRPr="00237CE5">
        <w:rPr>
          <w:b w:val="0"/>
          <w:sz w:val="28"/>
          <w:szCs w:val="28"/>
        </w:rPr>
        <w:t>акие высказывания относятся к организациям-потреби</w:t>
      </w:r>
      <w:r w:rsidRPr="00237CE5">
        <w:rPr>
          <w:b w:val="0"/>
          <w:sz w:val="28"/>
          <w:szCs w:val="28"/>
        </w:rPr>
        <w:softHyphen/>
        <w:t>телям, а какие - к конечным потребителям?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1. Приобретают для дальнейшего использования в производ</w:t>
      </w:r>
      <w:r w:rsidRPr="004A6D92">
        <w:rPr>
          <w:rFonts w:ascii="Times New Roman" w:hAnsi="Times New Roman" w:cs="Times New Roman"/>
          <w:sz w:val="20"/>
          <w:szCs w:val="20"/>
        </w:rPr>
        <w:softHyphen/>
        <w:t>стве или перепродаже.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2. Приобретают для личного, домашнего, семейного потребле</w:t>
      </w:r>
      <w:r w:rsidRPr="004A6D92">
        <w:rPr>
          <w:rFonts w:ascii="Times New Roman" w:hAnsi="Times New Roman" w:cs="Times New Roman"/>
          <w:sz w:val="20"/>
          <w:szCs w:val="20"/>
        </w:rPr>
        <w:softHyphen/>
        <w:t>ния.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3. Покупают сырье, оборудование, полуфабрикаты.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4. Покупают на основе спецификаций и технических данных.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5. Покупают на основе описаний, моды, стиля.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6. Исследуют цены и поставщиков.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7. Исследуют конкурентные торги.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8. Часто принимают решения о покупке коллективно.</w:t>
      </w:r>
    </w:p>
    <w:p w:rsidR="00237CE5" w:rsidRPr="00237CE5" w:rsidRDefault="00237CE5" w:rsidP="00237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CE5" w:rsidRPr="00237CE5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37CE5">
        <w:rPr>
          <w:rFonts w:ascii="Times New Roman" w:hAnsi="Times New Roman" w:cs="Times New Roman"/>
          <w:sz w:val="28"/>
          <w:szCs w:val="28"/>
        </w:rPr>
        <w:t xml:space="preserve">. </w:t>
      </w:r>
      <w:r w:rsidR="00281867">
        <w:rPr>
          <w:rFonts w:ascii="Times New Roman" w:hAnsi="Times New Roman" w:cs="Times New Roman"/>
          <w:sz w:val="28"/>
          <w:szCs w:val="28"/>
        </w:rPr>
        <w:t>Выделите</w:t>
      </w:r>
      <w:r w:rsidRPr="00237CE5">
        <w:rPr>
          <w:rFonts w:ascii="Times New Roman" w:hAnsi="Times New Roman" w:cs="Times New Roman"/>
          <w:sz w:val="28"/>
          <w:szCs w:val="28"/>
        </w:rPr>
        <w:t xml:space="preserve"> из нижеперечисленных факторов те, от которых зависит спрос на товар: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1. Доход покупателя.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 xml:space="preserve">2. Цена товара субститута. 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3. Уровень благосостояния покупателя, его покупательная спо</w:t>
      </w:r>
      <w:r w:rsidRPr="004A6D92">
        <w:rPr>
          <w:rFonts w:ascii="Times New Roman" w:hAnsi="Times New Roman" w:cs="Times New Roman"/>
          <w:sz w:val="20"/>
          <w:szCs w:val="20"/>
        </w:rPr>
        <w:softHyphen/>
        <w:t>собность.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4. Доля неизменной части цены.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5. Цена на дополнительный товар товара-субститута.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6. Базисная цена.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7. Потребность покупателя в товаре.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8. Мнение покупателя относительно перспектив своего эко</w:t>
      </w:r>
      <w:r w:rsidRPr="004A6D92">
        <w:rPr>
          <w:rFonts w:ascii="Times New Roman" w:hAnsi="Times New Roman" w:cs="Times New Roman"/>
          <w:sz w:val="20"/>
          <w:szCs w:val="20"/>
        </w:rPr>
        <w:softHyphen/>
        <w:t>номического положения.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9. Цена данного товара.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10. Доля расходов на сырье и материалы в базисной цене.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 xml:space="preserve">11. Объем поставок. 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 xml:space="preserve">12. Мировое регулирование цен. 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13. Условия поставок.</w:t>
      </w:r>
    </w:p>
    <w:p w:rsidR="00237CE5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E5">
        <w:rPr>
          <w:rFonts w:ascii="Times New Roman" w:hAnsi="Times New Roman" w:cs="Times New Roman"/>
          <w:sz w:val="28"/>
          <w:szCs w:val="28"/>
        </w:rPr>
        <w:t>Обоснуйте принятое решение.</w:t>
      </w:r>
    </w:p>
    <w:p w:rsidR="004A6D92" w:rsidRPr="00237CE5" w:rsidRDefault="004A6D92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CE5" w:rsidRPr="00237CE5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7CE5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237CE5">
        <w:rPr>
          <w:rFonts w:ascii="Times New Roman" w:hAnsi="Times New Roman" w:cs="Times New Roman"/>
          <w:iCs/>
          <w:sz w:val="28"/>
          <w:szCs w:val="28"/>
        </w:rPr>
        <w:t>Заполните блок-схему, имея следующие этапы долгосрочного прогнозирования: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1. Разработка альтернативных вариантов прогнозов;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2. Предложения по деятельности фирмы с учетом прогнозных выводов;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3. Выявление тенденций развития экономики;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4. Отбор наиболее вероятных вариантов развития сельскохозяйственного рынка;</w:t>
      </w:r>
    </w:p>
    <w:p w:rsidR="00237CE5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5. Расчет тенденций, учитывающий известные ограничения и противоречия.</w:t>
      </w:r>
    </w:p>
    <w:p w:rsidR="00237CE5" w:rsidRPr="00237CE5" w:rsidRDefault="00281867" w:rsidP="00237CE5">
      <w:pPr>
        <w:spacing w:after="0" w:line="240" w:lineRule="auto"/>
        <w:ind w:left="4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85" style="position:absolute;left:0;text-align:left;z-index:251683328" from="371.05pt,22.6pt" to="395.05pt,22.6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82" style="position:absolute;left:0;text-align:left;z-index:251680256" from="281.05pt,22.6pt" to="305.05pt,22.6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81" style="position:absolute;left:0;text-align:left;z-index:251679232" from="197.05pt,22.6pt" to="215.05pt,22.6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83" style="position:absolute;left:0;text-align:left;z-index:251681280" from="113.05pt,22.6pt" to="131.05pt,22.6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84" style="position:absolute;left:0;text-align:left;margin-left:394.35pt;margin-top:11.25pt;width:66pt;height:30pt;z-index:251682304">
            <v:textbox style="mso-next-textbox:#_x0000_s1084">
              <w:txbxContent>
                <w:p w:rsidR="00281867" w:rsidRDefault="00281867" w:rsidP="00237CE5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80" style="position:absolute;left:0;text-align:left;margin-left:305.05pt;margin-top:11.65pt;width:66pt;height:30pt;z-index:251678208">
            <v:textbox style="mso-next-textbox:#_x0000_s1080">
              <w:txbxContent>
                <w:p w:rsidR="00281867" w:rsidRDefault="00281867" w:rsidP="00237CE5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79" style="position:absolute;left:0;text-align:left;margin-left:215.05pt;margin-top:11.65pt;width:66pt;height:30pt;z-index:251677184">
            <v:textbox style="mso-next-textbox:#_x0000_s1079">
              <w:txbxContent>
                <w:p w:rsidR="00281867" w:rsidRDefault="00281867" w:rsidP="00237CE5">
                  <w:pPr>
                    <w:jc w:val="center"/>
                  </w:pPr>
                  <w:r>
                    <w:t xml:space="preserve">       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78" style="position:absolute;left:0;text-align:left;margin-left:131.05pt;margin-top:11.65pt;width:66pt;height:30pt;z-index:251676160">
            <v:textbox style="mso-next-textbox:#_x0000_s1078">
              <w:txbxContent>
                <w:p w:rsidR="00281867" w:rsidRDefault="00281867" w:rsidP="00237CE5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077" style="position:absolute;left:0;text-align:left;margin-left:47.05pt;margin-top:11.65pt;width:66pt;height:30pt;z-index:251675136">
            <v:textbox style="mso-next-textbox:#_x0000_s1077">
              <w:txbxContent>
                <w:p w:rsidR="00281867" w:rsidRDefault="00281867" w:rsidP="00237CE5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</w:p>
    <w:p w:rsidR="004A6D92" w:rsidRDefault="004A6D92" w:rsidP="004A6D92">
      <w:pPr>
        <w:tabs>
          <w:tab w:val="left" w:pos="2900"/>
        </w:tabs>
        <w:spacing w:after="0" w:line="240" w:lineRule="auto"/>
        <w:ind w:left="4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6D92" w:rsidRDefault="004A6D92" w:rsidP="004A6D92">
      <w:pPr>
        <w:tabs>
          <w:tab w:val="left" w:pos="2900"/>
        </w:tabs>
        <w:spacing w:after="0" w:line="240" w:lineRule="auto"/>
        <w:ind w:left="4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7CE5" w:rsidRPr="00237CE5" w:rsidRDefault="00237CE5" w:rsidP="004A6D92">
      <w:pPr>
        <w:tabs>
          <w:tab w:val="left" w:pos="2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E5">
        <w:rPr>
          <w:rFonts w:ascii="Times New Roman" w:hAnsi="Times New Roman" w:cs="Times New Roman"/>
          <w:sz w:val="28"/>
          <w:szCs w:val="28"/>
        </w:rPr>
        <w:t>Обоснуйте принятое решение.</w:t>
      </w:r>
    </w:p>
    <w:p w:rsidR="00237CE5" w:rsidRPr="00237CE5" w:rsidRDefault="00237CE5" w:rsidP="00237CE5">
      <w:pPr>
        <w:spacing w:after="0" w:line="240" w:lineRule="auto"/>
        <w:ind w:left="3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CE5" w:rsidRPr="00237CE5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37CE5">
        <w:rPr>
          <w:rFonts w:ascii="Times New Roman" w:hAnsi="Times New Roman" w:cs="Times New Roman"/>
          <w:sz w:val="28"/>
          <w:szCs w:val="28"/>
        </w:rPr>
        <w:t xml:space="preserve">. </w:t>
      </w:r>
      <w:r w:rsidRPr="00237CE5">
        <w:rPr>
          <w:rFonts w:ascii="Times New Roman" w:hAnsi="Times New Roman" w:cs="Times New Roman"/>
          <w:iCs/>
          <w:sz w:val="28"/>
          <w:szCs w:val="28"/>
        </w:rPr>
        <w:t>Заполните в нужном порядке представленную блок-схему сегментационного подхода</w:t>
      </w:r>
      <w:r w:rsidRPr="00237CE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1. Выбор потребительского сегмента.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2. Создание соответствующего плана маркетинга.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3. Определение характеристик и требований потребителей в отношении товаров и услуг, предлагаемых компанией.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4. Разработка профилей групп потребителей.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5. Анализ сходства и различия потребителей.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6. Определение места предложения компании на сельскохозяйственном рынке относительно конкуренции.</w:t>
      </w:r>
    </w:p>
    <w:p w:rsidR="00237CE5" w:rsidRPr="00237CE5" w:rsidRDefault="00281867" w:rsidP="00237CE5">
      <w:pPr>
        <w:spacing w:after="0" w:line="240" w:lineRule="auto"/>
        <w:ind w:left="4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96" style="position:absolute;left:0;text-align:left;margin-left:436.35pt;margin-top:12.9pt;width:66pt;height:30pt;z-index:251694592">
            <v:textbox style="mso-next-textbox:#_x0000_s1096">
              <w:txbxContent>
                <w:p w:rsidR="00281867" w:rsidRDefault="00281867" w:rsidP="00237CE5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93" style="position:absolute;left:0;text-align:left;margin-left:346.35pt;margin-top:12.9pt;width:66pt;height:30pt;z-index:251691520">
            <v:textbox style="mso-next-textbox:#_x0000_s1093">
              <w:txbxContent>
                <w:p w:rsidR="00281867" w:rsidRDefault="00281867" w:rsidP="00237CE5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89" style="position:absolute;left:0;text-align:left;margin-left:256.35pt;margin-top:12.9pt;width:66pt;height:30pt;z-index:251687424">
            <v:textbox style="mso-next-textbox:#_x0000_s1089">
              <w:txbxContent>
                <w:p w:rsidR="00281867" w:rsidRDefault="00281867" w:rsidP="00237CE5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88" style="position:absolute;left:0;text-align:left;margin-left:166.35pt;margin-top:12.9pt;width:66pt;height:30pt;z-index:251686400">
            <v:textbox style="mso-next-textbox:#_x0000_s1088">
              <w:txbxContent>
                <w:p w:rsidR="00281867" w:rsidRDefault="00281867" w:rsidP="00237CE5">
                  <w:pPr>
                    <w:jc w:val="center"/>
                  </w:pPr>
                  <w:r>
                    <w:t xml:space="preserve">       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87" style="position:absolute;left:0;text-align:left;margin-left:82.35pt;margin-top:12.9pt;width:66pt;height:30pt;z-index:251685376">
            <v:textbox style="mso-next-textbox:#_x0000_s1087">
              <w:txbxContent>
                <w:p w:rsidR="00281867" w:rsidRDefault="00281867" w:rsidP="00237CE5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086" style="position:absolute;left:0;text-align:left;margin-left:-1.65pt;margin-top:12.9pt;width:66pt;height:30pt;z-index:251684352">
            <v:textbox style="mso-next-textbox:#_x0000_s1086">
              <w:txbxContent>
                <w:p w:rsidR="00281867" w:rsidRDefault="00281867" w:rsidP="00237CE5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</w:p>
    <w:p w:rsidR="00237CE5" w:rsidRPr="00237CE5" w:rsidRDefault="00281867" w:rsidP="00237CE5">
      <w:pPr>
        <w:tabs>
          <w:tab w:val="left" w:pos="2900"/>
        </w:tabs>
        <w:spacing w:after="0" w:line="240" w:lineRule="auto"/>
        <w:ind w:left="4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95" style="position:absolute;left:0;text-align:left;z-index:251693568" from="412.35pt,11.1pt" to="436.35pt,11.1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94" style="position:absolute;left:0;text-align:left;z-index:251692544" from="322.35pt,11.1pt" to="346.35pt,11.1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91" style="position:absolute;left:0;text-align:left;z-index:251689472" from="232.35pt,11.1pt" to="256.35pt,11.1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90" style="position:absolute;left:0;text-align:left;z-index:251688448" from="148.35pt,11.1pt" to="166.35pt,11.1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92" style="position:absolute;left:0;text-align:left;z-index:251690496" from="64.35pt,11.1pt" to="82.35pt,11.1pt">
            <v:stroke endarrow="block"/>
          </v:line>
        </w:pict>
      </w:r>
      <w:r w:rsidR="00237CE5" w:rsidRPr="00237CE5">
        <w:rPr>
          <w:rFonts w:ascii="Times New Roman" w:hAnsi="Times New Roman" w:cs="Times New Roman"/>
          <w:sz w:val="28"/>
          <w:szCs w:val="28"/>
        </w:rPr>
        <w:tab/>
      </w:r>
    </w:p>
    <w:p w:rsidR="00237CE5" w:rsidRPr="00237CE5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7CE5" w:rsidRPr="00237CE5" w:rsidRDefault="00237CE5" w:rsidP="00237CE5">
      <w:pPr>
        <w:spacing w:after="0" w:line="240" w:lineRule="auto"/>
        <w:ind w:left="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CE5">
        <w:rPr>
          <w:rFonts w:ascii="Times New Roman" w:hAnsi="Times New Roman" w:cs="Times New Roman"/>
          <w:sz w:val="28"/>
          <w:szCs w:val="28"/>
        </w:rPr>
        <w:t>Опишите логическую последовательность принятого решения.</w:t>
      </w:r>
    </w:p>
    <w:p w:rsidR="00237CE5" w:rsidRPr="00237CE5" w:rsidRDefault="00237CE5" w:rsidP="00237CE5">
      <w:pPr>
        <w:spacing w:after="0" w:line="240" w:lineRule="auto"/>
        <w:ind w:left="8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7CE5" w:rsidRPr="00237CE5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</w:t>
      </w:r>
      <w:r w:rsidRPr="00237CE5">
        <w:rPr>
          <w:rFonts w:ascii="Times New Roman" w:hAnsi="Times New Roman" w:cs="Times New Roman"/>
          <w:iCs/>
          <w:sz w:val="28"/>
          <w:szCs w:val="28"/>
        </w:rPr>
        <w:t>.  Заполните представленную блок-схему, указав связи.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1. Производители заказывают сырье для производства у поставщиков.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2. Потребители заказывают технику в розничной торговле.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3. Розничная торговля размещает заказы на бытовую технику у производителя.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4.Поставщики сырья извлекают и очищают количество сырья, требуемое потребителю.</w:t>
      </w:r>
    </w:p>
    <w:p w:rsidR="00237CE5" w:rsidRPr="00237CE5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7CE5" w:rsidRPr="00237CE5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CE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19150" cy="609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7CE5">
        <w:rPr>
          <w:rFonts w:ascii="Times New Roman" w:hAnsi="Times New Roman" w:cs="Times New Roman"/>
          <w:sz w:val="28"/>
          <w:szCs w:val="28"/>
        </w:rPr>
        <w:t xml:space="preserve">       </w:t>
      </w:r>
      <w:r w:rsidRPr="00237CE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19150" cy="609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CE5" w:rsidRPr="00237CE5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CE5">
        <w:rPr>
          <w:rFonts w:ascii="Times New Roman" w:hAnsi="Times New Roman" w:cs="Times New Roman"/>
          <w:sz w:val="28"/>
          <w:szCs w:val="28"/>
        </w:rPr>
        <w:t>Обоснуйте принятое решение.</w:t>
      </w:r>
    </w:p>
    <w:p w:rsidR="00237CE5" w:rsidRPr="00237CE5" w:rsidRDefault="00237CE5" w:rsidP="00237CE5">
      <w:pPr>
        <w:pStyle w:val="FR1"/>
        <w:ind w:firstLine="720"/>
        <w:jc w:val="both"/>
        <w:rPr>
          <w:b w:val="0"/>
          <w:sz w:val="28"/>
          <w:szCs w:val="28"/>
        </w:rPr>
      </w:pPr>
    </w:p>
    <w:p w:rsidR="00237CE5" w:rsidRPr="00237CE5" w:rsidRDefault="00237CE5" w:rsidP="00237CE5">
      <w:pPr>
        <w:pStyle w:val="FR1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Pr="00237CE5">
        <w:rPr>
          <w:b w:val="0"/>
          <w:sz w:val="28"/>
          <w:szCs w:val="28"/>
        </w:rPr>
        <w:t xml:space="preserve">. </w:t>
      </w:r>
      <w:r w:rsidR="00281867">
        <w:rPr>
          <w:b w:val="0"/>
          <w:sz w:val="28"/>
          <w:szCs w:val="28"/>
        </w:rPr>
        <w:t>Выделите, к</w:t>
      </w:r>
      <w:r w:rsidRPr="00237CE5">
        <w:rPr>
          <w:b w:val="0"/>
          <w:sz w:val="28"/>
          <w:szCs w:val="28"/>
        </w:rPr>
        <w:t>акие высказывания относятся к организациям-потреби</w:t>
      </w:r>
      <w:r w:rsidRPr="00237CE5">
        <w:rPr>
          <w:b w:val="0"/>
          <w:sz w:val="28"/>
          <w:szCs w:val="28"/>
        </w:rPr>
        <w:softHyphen/>
        <w:t>телям, а какие - к конечным потребителям? Обоснуйте почему.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1. Приобретают для дальнейшего использования в производ</w:t>
      </w:r>
      <w:r w:rsidRPr="004A6D92">
        <w:rPr>
          <w:rFonts w:ascii="Times New Roman" w:hAnsi="Times New Roman" w:cs="Times New Roman"/>
          <w:sz w:val="20"/>
          <w:szCs w:val="20"/>
        </w:rPr>
        <w:softHyphen/>
        <w:t>стве или перепродаже.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2. Приобретают для личного, домашнего, семейного потребле</w:t>
      </w:r>
      <w:r w:rsidRPr="004A6D92">
        <w:rPr>
          <w:rFonts w:ascii="Times New Roman" w:hAnsi="Times New Roman" w:cs="Times New Roman"/>
          <w:sz w:val="20"/>
          <w:szCs w:val="20"/>
        </w:rPr>
        <w:softHyphen/>
        <w:t>ния.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3. Покупают сырье, оборудование, полуфабрикаты.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4. Покупают на основе спецификаций и технических данных.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5. Покупают на основе описаний, моды, стиля.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6. Исследуют цены и поставщиков.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7. Исследуют конкурентные торги.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8. Часто принимают решения о покупке коллективно.</w:t>
      </w:r>
    </w:p>
    <w:p w:rsidR="00237CE5" w:rsidRPr="00237CE5" w:rsidRDefault="00237CE5" w:rsidP="00237CE5">
      <w:pPr>
        <w:spacing w:after="0" w:line="240" w:lineRule="auto"/>
        <w:ind w:left="35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7CE5" w:rsidRPr="00237CE5" w:rsidRDefault="00237CE5" w:rsidP="00237CE5">
      <w:pPr>
        <w:pStyle w:val="FR1"/>
        <w:ind w:firstLine="720"/>
        <w:jc w:val="both"/>
        <w:rPr>
          <w:b w:val="0"/>
          <w:sz w:val="28"/>
          <w:szCs w:val="28"/>
        </w:rPr>
      </w:pPr>
      <w:r w:rsidRPr="00237CE5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0</w:t>
      </w:r>
      <w:r w:rsidRPr="00237CE5">
        <w:rPr>
          <w:b w:val="0"/>
          <w:sz w:val="28"/>
          <w:szCs w:val="28"/>
        </w:rPr>
        <w:t>. При маркетинговых исследованиях проводятся: а) иссле</w:t>
      </w:r>
      <w:r w:rsidRPr="00237CE5">
        <w:rPr>
          <w:b w:val="0"/>
          <w:sz w:val="28"/>
          <w:szCs w:val="28"/>
        </w:rPr>
        <w:softHyphen/>
        <w:t xml:space="preserve">дование рынка и продаж; б) исследование продукта. </w:t>
      </w:r>
      <w:r w:rsidR="00281867">
        <w:rPr>
          <w:b w:val="0"/>
          <w:sz w:val="28"/>
          <w:szCs w:val="28"/>
        </w:rPr>
        <w:t>Распределите</w:t>
      </w:r>
      <w:r w:rsidRPr="00237CE5">
        <w:rPr>
          <w:b w:val="0"/>
          <w:sz w:val="28"/>
          <w:szCs w:val="28"/>
        </w:rPr>
        <w:t>, какие из нижеперечисленных высказываний относят</w:t>
      </w:r>
      <w:r w:rsidRPr="00237CE5">
        <w:rPr>
          <w:b w:val="0"/>
          <w:sz w:val="28"/>
          <w:szCs w:val="28"/>
        </w:rPr>
        <w:softHyphen/>
        <w:t xml:space="preserve">ся к исследованию рынка и </w:t>
      </w:r>
      <w:r w:rsidRPr="00237CE5">
        <w:rPr>
          <w:b w:val="0"/>
          <w:sz w:val="28"/>
          <w:szCs w:val="28"/>
        </w:rPr>
        <w:lastRenderedPageBreak/>
        <w:t>продаж, а какие - к исследова</w:t>
      </w:r>
      <w:r w:rsidRPr="00237CE5">
        <w:rPr>
          <w:b w:val="0"/>
          <w:sz w:val="28"/>
          <w:szCs w:val="28"/>
        </w:rPr>
        <w:softHyphen/>
        <w:t>нию продукта: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1) генерация идей о новых продуктах;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2) прогноз объема продаж;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3) получение информации о конкурентах;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4) тестирование продукта;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5) оценка емкости рынка;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6) анализ тенденций изменения рынка;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7) организация маркетинга тестируемых продуктов;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8) определение характеристики рынка и его сегментов;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9) разработка концепции тестирования продукта;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10) получение информации о существующих и потенциаль</w:t>
      </w:r>
      <w:r w:rsidRPr="004A6D92">
        <w:rPr>
          <w:rFonts w:ascii="Times New Roman" w:hAnsi="Times New Roman" w:cs="Times New Roman"/>
          <w:sz w:val="20"/>
          <w:szCs w:val="20"/>
        </w:rPr>
        <w:softHyphen/>
        <w:t>ных потребителях;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11) исследование и испытание различных видов упаковки;</w:t>
      </w:r>
    </w:p>
    <w:p w:rsidR="00237CE5" w:rsidRPr="004A6D92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12) выявление системы предпочтений потребителей.</w:t>
      </w:r>
    </w:p>
    <w:p w:rsidR="00237CE5" w:rsidRPr="00237CE5" w:rsidRDefault="00237CE5" w:rsidP="00237CE5">
      <w:pPr>
        <w:pStyle w:val="FR1"/>
        <w:ind w:firstLine="720"/>
        <w:jc w:val="both"/>
        <w:rPr>
          <w:b w:val="0"/>
          <w:sz w:val="28"/>
          <w:szCs w:val="28"/>
        </w:rPr>
      </w:pPr>
      <w:r w:rsidRPr="00237CE5">
        <w:rPr>
          <w:b w:val="0"/>
          <w:sz w:val="28"/>
          <w:szCs w:val="28"/>
        </w:rPr>
        <w:t>Обоснуйте принятые решения.</w:t>
      </w:r>
    </w:p>
    <w:p w:rsidR="00237CE5" w:rsidRPr="00237CE5" w:rsidRDefault="00237CE5" w:rsidP="00237CE5">
      <w:pPr>
        <w:pStyle w:val="FR1"/>
        <w:ind w:firstLine="720"/>
        <w:jc w:val="both"/>
        <w:rPr>
          <w:b w:val="0"/>
          <w:sz w:val="28"/>
          <w:szCs w:val="28"/>
        </w:rPr>
      </w:pPr>
    </w:p>
    <w:p w:rsidR="00237CE5" w:rsidRPr="00237CE5" w:rsidRDefault="00237CE5" w:rsidP="00237CE5">
      <w:pPr>
        <w:pStyle w:val="FR1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11</w:t>
      </w:r>
      <w:r w:rsidRPr="00237CE5">
        <w:rPr>
          <w:b w:val="0"/>
          <w:sz w:val="28"/>
          <w:szCs w:val="28"/>
        </w:rPr>
        <w:t>.</w:t>
      </w:r>
      <w:r w:rsidRPr="00237CE5">
        <w:rPr>
          <w:sz w:val="28"/>
          <w:szCs w:val="28"/>
        </w:rPr>
        <w:t xml:space="preserve"> </w:t>
      </w:r>
      <w:r w:rsidRPr="00237CE5">
        <w:rPr>
          <w:b w:val="0"/>
          <w:sz w:val="28"/>
          <w:szCs w:val="28"/>
        </w:rPr>
        <w:t>Заполните таблицу "Выбор рыночных стратегий", имея следующие решения о разработке нового продукта: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1) быстрое наращивание рыночных операций;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2) получение прибыли;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3) быстрый уход с рынка;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4) усиление деятельности на рынке;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5) постепенное свертывание рыночных операций;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6) наращивание или быстрое наращивание рыночных опера</w:t>
      </w:r>
      <w:r w:rsidRPr="004A6D92">
        <w:rPr>
          <w:rFonts w:ascii="Times New Roman" w:hAnsi="Times New Roman" w:cs="Times New Roman"/>
          <w:sz w:val="20"/>
          <w:szCs w:val="20"/>
        </w:rPr>
        <w:softHyphen/>
        <w:t xml:space="preserve">ций;  </w:t>
      </w:r>
    </w:p>
    <w:p w:rsidR="00237CE5" w:rsidRPr="004A6D92" w:rsidRDefault="00237CE5" w:rsidP="00237CE5">
      <w:pPr>
        <w:spacing w:after="0" w:line="240" w:lineRule="auto"/>
        <w:ind w:right="-23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7) постепенное свертывание рыночных операций или их осто</w:t>
      </w:r>
      <w:r w:rsidRPr="004A6D92">
        <w:rPr>
          <w:rFonts w:ascii="Times New Roman" w:hAnsi="Times New Roman" w:cs="Times New Roman"/>
          <w:sz w:val="20"/>
          <w:szCs w:val="20"/>
        </w:rPr>
        <w:softHyphen/>
        <w:t>рожное продолжение;</w:t>
      </w:r>
    </w:p>
    <w:p w:rsidR="00237CE5" w:rsidRPr="004A6D92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8) усиление позиций или уход с рынка;</w:t>
      </w:r>
    </w:p>
    <w:p w:rsidR="00237CE5" w:rsidRPr="00237CE5" w:rsidRDefault="00237CE5" w:rsidP="0023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D92">
        <w:rPr>
          <w:rFonts w:ascii="Times New Roman" w:hAnsi="Times New Roman" w:cs="Times New Roman"/>
          <w:sz w:val="20"/>
          <w:szCs w:val="20"/>
        </w:rPr>
        <w:t>9) осторожное продолжение рыночных операций или их нара</w:t>
      </w:r>
      <w:r w:rsidRPr="004A6D92">
        <w:rPr>
          <w:rFonts w:ascii="Times New Roman" w:hAnsi="Times New Roman" w:cs="Times New Roman"/>
          <w:sz w:val="20"/>
          <w:szCs w:val="20"/>
        </w:rPr>
        <w:softHyphen/>
        <w:t>щивание.</w:t>
      </w:r>
    </w:p>
    <w:p w:rsidR="00237CE5" w:rsidRDefault="00237CE5" w:rsidP="00237CE5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463"/>
        <w:gridCol w:w="2352"/>
        <w:gridCol w:w="2370"/>
        <w:gridCol w:w="2386"/>
      </w:tblGrid>
      <w:tr w:rsidR="00237CE5" w:rsidRPr="00237CE5" w:rsidTr="004A6D92">
        <w:tc>
          <w:tcPr>
            <w:tcW w:w="2463" w:type="dxa"/>
            <w:vMerge w:val="restart"/>
            <w:vAlign w:val="center"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Конкуренто</w:t>
            </w:r>
            <w:proofErr w:type="spellEnd"/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-способность</w:t>
            </w:r>
            <w:proofErr w:type="gramEnd"/>
          </w:p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продукта</w:t>
            </w:r>
          </w:p>
        </w:tc>
        <w:tc>
          <w:tcPr>
            <w:tcW w:w="7108" w:type="dxa"/>
            <w:gridSpan w:val="3"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продукта</w:t>
            </w:r>
          </w:p>
        </w:tc>
      </w:tr>
      <w:tr w:rsidR="00237CE5" w:rsidRPr="00237CE5" w:rsidTr="004A6D92">
        <w:tc>
          <w:tcPr>
            <w:tcW w:w="2463" w:type="dxa"/>
            <w:vMerge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плохие</w:t>
            </w:r>
          </w:p>
        </w:tc>
        <w:tc>
          <w:tcPr>
            <w:tcW w:w="2370" w:type="dxa"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2386" w:type="dxa"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хорошие</w:t>
            </w:r>
          </w:p>
        </w:tc>
      </w:tr>
      <w:tr w:rsidR="00237CE5" w:rsidRPr="00237CE5" w:rsidTr="004A6D92">
        <w:tc>
          <w:tcPr>
            <w:tcW w:w="2463" w:type="dxa"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слабая</w:t>
            </w:r>
          </w:p>
        </w:tc>
        <w:tc>
          <w:tcPr>
            <w:tcW w:w="2352" w:type="dxa"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70" w:type="dxa"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86" w:type="dxa"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37CE5" w:rsidRPr="00237CE5" w:rsidTr="004A6D92">
        <w:tc>
          <w:tcPr>
            <w:tcW w:w="2463" w:type="dxa"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352" w:type="dxa"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70" w:type="dxa"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86" w:type="dxa"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37CE5" w:rsidRPr="00237CE5" w:rsidTr="004A6D92">
        <w:tc>
          <w:tcPr>
            <w:tcW w:w="2463" w:type="dxa"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2352" w:type="dxa"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70" w:type="dxa"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86" w:type="dxa"/>
          </w:tcPr>
          <w:p w:rsidR="00237CE5" w:rsidRPr="00237CE5" w:rsidRDefault="00237CE5" w:rsidP="00237CE5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CE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237CE5" w:rsidRPr="00237CE5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7CE5" w:rsidRPr="00237CE5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37CE5">
        <w:rPr>
          <w:rFonts w:ascii="Times New Roman" w:hAnsi="Times New Roman" w:cs="Times New Roman"/>
          <w:sz w:val="28"/>
          <w:szCs w:val="28"/>
        </w:rPr>
        <w:t>2. Заполните блок-схему анализа на соответствие целям и возможностям компании при разработке нового продукта, имея следующие элементы:</w:t>
      </w:r>
    </w:p>
    <w:p w:rsidR="00237CE5" w:rsidRPr="004A6D92" w:rsidRDefault="00237CE5" w:rsidP="00237CE5">
      <w:pPr>
        <w:spacing w:after="0" w:line="240" w:lineRule="auto"/>
        <w:ind w:left="40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1) совместима ли идея с ресурсами компании;</w:t>
      </w:r>
    </w:p>
    <w:p w:rsidR="00237CE5" w:rsidRPr="004A6D92" w:rsidRDefault="00237CE5" w:rsidP="00237CE5">
      <w:pPr>
        <w:spacing w:after="0" w:line="240" w:lineRule="auto"/>
        <w:ind w:left="40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2) по росту объема продаж;</w:t>
      </w:r>
    </w:p>
    <w:p w:rsidR="00237CE5" w:rsidRPr="004A6D92" w:rsidRDefault="00237CE5" w:rsidP="00237CE5">
      <w:pPr>
        <w:spacing w:after="0" w:line="240" w:lineRule="auto"/>
        <w:ind w:left="40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bCs/>
          <w:sz w:val="20"/>
          <w:szCs w:val="20"/>
        </w:rPr>
        <w:t>3)</w:t>
      </w:r>
      <w:r w:rsidRPr="004A6D92">
        <w:rPr>
          <w:rFonts w:ascii="Times New Roman" w:hAnsi="Times New Roman" w:cs="Times New Roman"/>
          <w:sz w:val="20"/>
          <w:szCs w:val="20"/>
        </w:rPr>
        <w:t xml:space="preserve"> может ли он быть получен при приемлемых условиях;</w:t>
      </w:r>
    </w:p>
    <w:p w:rsidR="00237CE5" w:rsidRPr="004A6D92" w:rsidRDefault="00237CE5" w:rsidP="00237CE5">
      <w:pPr>
        <w:spacing w:after="0" w:line="240" w:lineRule="auto"/>
        <w:ind w:left="40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4) соответствует ли идея продукта целям компании;</w:t>
      </w:r>
    </w:p>
    <w:p w:rsidR="00237CE5" w:rsidRPr="004A6D92" w:rsidRDefault="00237CE5" w:rsidP="00237CE5">
      <w:pPr>
        <w:spacing w:after="0" w:line="240" w:lineRule="auto"/>
        <w:ind w:left="40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5) имидж фирмы;</w:t>
      </w:r>
    </w:p>
    <w:p w:rsidR="00237CE5" w:rsidRPr="004A6D92" w:rsidRDefault="00237CE5" w:rsidP="00237CE5">
      <w:pPr>
        <w:spacing w:after="0" w:line="240" w:lineRule="auto"/>
        <w:ind w:left="40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bCs/>
          <w:sz w:val="20"/>
          <w:szCs w:val="20"/>
        </w:rPr>
        <w:t>6)</w:t>
      </w:r>
      <w:r w:rsidRPr="004A6D92">
        <w:rPr>
          <w:rFonts w:ascii="Times New Roman" w:hAnsi="Times New Roman" w:cs="Times New Roman"/>
          <w:sz w:val="20"/>
          <w:szCs w:val="20"/>
        </w:rPr>
        <w:t xml:space="preserve"> переход к анализу экономической эффективности продукта;</w:t>
      </w:r>
    </w:p>
    <w:p w:rsidR="00237CE5" w:rsidRPr="004A6D92" w:rsidRDefault="00237CE5" w:rsidP="00237CE5">
      <w:pPr>
        <w:spacing w:after="0" w:line="240" w:lineRule="auto"/>
        <w:ind w:left="40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7) могут ли они быть получены при приемлемых условиях;</w:t>
      </w:r>
    </w:p>
    <w:p w:rsidR="00237CE5" w:rsidRPr="004A6D92" w:rsidRDefault="00237CE5" w:rsidP="00237CE5">
      <w:pPr>
        <w:spacing w:after="0" w:line="240" w:lineRule="auto"/>
        <w:ind w:left="40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8) по стабильности объема продаж;</w:t>
      </w:r>
    </w:p>
    <w:p w:rsidR="00237CE5" w:rsidRPr="004A6D92" w:rsidRDefault="00237CE5" w:rsidP="00237CE5">
      <w:pPr>
        <w:spacing w:after="0" w:line="240" w:lineRule="auto"/>
        <w:ind w:left="40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9) идея продукта не годится;</w:t>
      </w:r>
    </w:p>
    <w:p w:rsidR="00237CE5" w:rsidRPr="004A6D92" w:rsidRDefault="00237CE5" w:rsidP="00237CE5">
      <w:pPr>
        <w:spacing w:after="0" w:line="240" w:lineRule="auto"/>
        <w:ind w:left="3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10) по прибыли;</w:t>
      </w:r>
    </w:p>
    <w:p w:rsidR="00237CE5" w:rsidRPr="004A6D92" w:rsidRDefault="00237CE5" w:rsidP="00237CE5">
      <w:pPr>
        <w:spacing w:after="0" w:line="240" w:lineRule="auto"/>
        <w:ind w:left="3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11) могут ли они быть получены при приемлемых условиях;</w:t>
      </w:r>
    </w:p>
    <w:p w:rsidR="00237CE5" w:rsidRPr="004A6D92" w:rsidRDefault="00237CE5" w:rsidP="00237CE5">
      <w:pPr>
        <w:spacing w:after="0" w:line="240" w:lineRule="auto"/>
        <w:ind w:left="3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12) имеет ли компания необходимые «ноу-хау»;</w:t>
      </w:r>
    </w:p>
    <w:p w:rsidR="00237CE5" w:rsidRPr="004A6D92" w:rsidRDefault="00237CE5" w:rsidP="00237CE5">
      <w:pPr>
        <w:spacing w:after="0" w:line="240" w:lineRule="auto"/>
        <w:ind w:left="3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13) имеет ли компания соответствующие основные фонды;</w:t>
      </w:r>
    </w:p>
    <w:p w:rsidR="00237CE5" w:rsidRPr="004A6D92" w:rsidRDefault="00237CE5" w:rsidP="00237CE5">
      <w:pPr>
        <w:spacing w:after="0" w:line="240" w:lineRule="auto"/>
        <w:ind w:left="3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14) имеет ли компания необходимый капитал.</w:t>
      </w:r>
    </w:p>
    <w:p w:rsidR="00237CE5" w:rsidRPr="00237CE5" w:rsidRDefault="00237CE5" w:rsidP="00237CE5">
      <w:pPr>
        <w:spacing w:after="0" w:line="240" w:lineRule="auto"/>
        <w:ind w:left="32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7CE5" w:rsidRPr="00237CE5" w:rsidRDefault="00237CE5" w:rsidP="00546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E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629275" cy="31908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CE5" w:rsidRPr="00237CE5" w:rsidRDefault="00237CE5" w:rsidP="00237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4BF5" w:rsidRDefault="00724BF5" w:rsidP="00724BF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Проведите сегментацию промышленных покупателей, используя макро- и микропеременные сегментирования на промышленном рынке.</w:t>
      </w:r>
    </w:p>
    <w:p w:rsidR="00724BF5" w:rsidRPr="00087E70" w:rsidRDefault="00724BF5" w:rsidP="00724BF5">
      <w:pPr>
        <w:pStyle w:val="a5"/>
        <w:shd w:val="clear" w:color="auto" w:fill="FFFFFF"/>
        <w:spacing w:before="0" w:beforeAutospacing="0" w:after="0" w:afterAutospacing="0"/>
        <w:ind w:firstLine="225"/>
        <w:jc w:val="center"/>
        <w:rPr>
          <w:color w:val="000000"/>
          <w:sz w:val="16"/>
          <w:szCs w:val="16"/>
        </w:rPr>
      </w:pPr>
      <w:r w:rsidRPr="00087E70">
        <w:rPr>
          <w:rStyle w:val="a4"/>
          <w:color w:val="000000"/>
          <w:sz w:val="16"/>
          <w:szCs w:val="16"/>
        </w:rPr>
        <w:t>Макропеременные сегментирования промышленного рынка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724BF5" w:rsidTr="00641EB9">
        <w:tc>
          <w:tcPr>
            <w:tcW w:w="3936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center"/>
              <w:rPr>
                <w:b/>
                <w:color w:val="000000"/>
                <w:sz w:val="16"/>
                <w:szCs w:val="16"/>
              </w:rPr>
            </w:pPr>
            <w:r w:rsidRPr="008C67F0">
              <w:rPr>
                <w:b/>
                <w:color w:val="000000"/>
                <w:sz w:val="16"/>
                <w:szCs w:val="16"/>
              </w:rPr>
              <w:t>Переменные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center"/>
              <w:rPr>
                <w:b/>
                <w:color w:val="000000"/>
                <w:sz w:val="16"/>
                <w:szCs w:val="16"/>
              </w:rPr>
            </w:pPr>
            <w:r w:rsidRPr="008C67F0">
              <w:rPr>
                <w:b/>
                <w:color w:val="000000"/>
                <w:sz w:val="16"/>
                <w:szCs w:val="16"/>
              </w:rPr>
              <w:t>Возможные значения</w:t>
            </w:r>
          </w:p>
        </w:tc>
      </w:tr>
      <w:tr w:rsidR="00724BF5" w:rsidTr="00641EB9">
        <w:tc>
          <w:tcPr>
            <w:tcW w:w="3936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I Отраслевая принадлежность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Отрасл</w:t>
            </w:r>
            <w:r>
              <w:rPr>
                <w:color w:val="000000"/>
                <w:sz w:val="16"/>
                <w:szCs w:val="16"/>
              </w:rPr>
              <w:t>евая структура (</w:t>
            </w:r>
            <w:r w:rsidRPr="00392265">
              <w:rPr>
                <w:sz w:val="16"/>
                <w:szCs w:val="16"/>
                <w:shd w:val="clear" w:color="auto" w:fill="FBF1E1"/>
              </w:rPr>
              <w:t>сельскохозяйственный сектор, промышленный сектор,</w:t>
            </w:r>
            <w:r>
              <w:rPr>
                <w:sz w:val="16"/>
                <w:szCs w:val="16"/>
                <w:shd w:val="clear" w:color="auto" w:fill="FBF1E1"/>
              </w:rPr>
              <w:t xml:space="preserve"> </w:t>
            </w:r>
            <w:r w:rsidRPr="00392265">
              <w:rPr>
                <w:sz w:val="16"/>
                <w:szCs w:val="16"/>
                <w:shd w:val="clear" w:color="auto" w:fill="FBF1E1"/>
              </w:rPr>
              <w:t>сектор услуг</w:t>
            </w:r>
            <w:r w:rsidRPr="00392265">
              <w:rPr>
                <w:sz w:val="16"/>
                <w:szCs w:val="16"/>
              </w:rPr>
              <w:t>)</w:t>
            </w:r>
          </w:p>
        </w:tc>
      </w:tr>
      <w:tr w:rsidR="00724BF5" w:rsidTr="00641EB9">
        <w:tc>
          <w:tcPr>
            <w:tcW w:w="3936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II Характеристики организации-покупателя:</w:t>
            </w:r>
          </w:p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а) размер организации;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• малые, средние, большие на основе объемов продаж или количестве персонала;</w:t>
            </w:r>
          </w:p>
        </w:tc>
      </w:tr>
      <w:tr w:rsidR="00724BF5" w:rsidTr="00641EB9">
        <w:tc>
          <w:tcPr>
            <w:tcW w:w="3936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б) форма собственности и владения;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 xml:space="preserve">• частная, государственная, </w:t>
            </w:r>
            <w:r>
              <w:rPr>
                <w:color w:val="000000"/>
                <w:sz w:val="16"/>
                <w:szCs w:val="16"/>
              </w:rPr>
              <w:t>коллективная, а</w:t>
            </w:r>
            <w:r w:rsidRPr="008C67F0">
              <w:rPr>
                <w:color w:val="000000"/>
                <w:sz w:val="16"/>
                <w:szCs w:val="16"/>
              </w:rPr>
              <w:t xml:space="preserve">рендное предприятие и т </w:t>
            </w:r>
            <w:proofErr w:type="gramStart"/>
            <w:r w:rsidRPr="008C67F0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8C67F0">
              <w:rPr>
                <w:color w:val="000000"/>
                <w:sz w:val="16"/>
                <w:szCs w:val="16"/>
              </w:rPr>
              <w:t>;</w:t>
            </w:r>
          </w:p>
        </w:tc>
      </w:tr>
      <w:tr w:rsidR="00724BF5" w:rsidTr="00641EB9">
        <w:tc>
          <w:tcPr>
            <w:tcW w:w="3936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в) характеристика производственных мощностей;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 xml:space="preserve">• производительность, возраст, степень автоматизации, оборот ТМЦ и т </w:t>
            </w:r>
            <w:proofErr w:type="gramStart"/>
            <w:r w:rsidRPr="008C67F0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8C67F0">
              <w:rPr>
                <w:color w:val="000000"/>
                <w:sz w:val="16"/>
                <w:szCs w:val="16"/>
              </w:rPr>
              <w:t>;</w:t>
            </w:r>
          </w:p>
        </w:tc>
      </w:tr>
      <w:tr w:rsidR="00724BF5" w:rsidTr="00641EB9">
        <w:tc>
          <w:tcPr>
            <w:tcW w:w="3936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г) географическое расположение;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• регион, город, расстояние от завода</w:t>
            </w:r>
            <w:r>
              <w:rPr>
                <w:color w:val="000000"/>
                <w:sz w:val="16"/>
                <w:szCs w:val="16"/>
              </w:rPr>
              <w:t xml:space="preserve"> и т.п.</w:t>
            </w:r>
            <w:r w:rsidRPr="008C67F0">
              <w:rPr>
                <w:color w:val="000000"/>
                <w:sz w:val="16"/>
                <w:szCs w:val="16"/>
              </w:rPr>
              <w:t>;</w:t>
            </w:r>
          </w:p>
        </w:tc>
      </w:tr>
      <w:tr w:rsidR="00724BF5" w:rsidTr="00641EB9">
        <w:tc>
          <w:tcPr>
            <w:tcW w:w="3936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д) финансовое положение;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 xml:space="preserve">• </w:t>
            </w:r>
            <w:proofErr w:type="gramStart"/>
            <w:r w:rsidRPr="008C67F0">
              <w:rPr>
                <w:color w:val="000000"/>
                <w:sz w:val="16"/>
                <w:szCs w:val="16"/>
              </w:rPr>
              <w:t>хорошее</w:t>
            </w:r>
            <w:proofErr w:type="gramEnd"/>
            <w:r w:rsidRPr="008C67F0">
              <w:rPr>
                <w:color w:val="000000"/>
                <w:sz w:val="16"/>
                <w:szCs w:val="16"/>
              </w:rPr>
              <w:t>, удовлетворительное, плохое, с неопределенной перспективой;</w:t>
            </w:r>
          </w:p>
        </w:tc>
      </w:tr>
      <w:tr w:rsidR="00724BF5" w:rsidTr="00641EB9">
        <w:tc>
          <w:tcPr>
            <w:tcW w:w="3936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е) характеристики отрасли предприятий-потребителей;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• скорость роста отрасли</w:t>
            </w:r>
            <w:r>
              <w:rPr>
                <w:color w:val="000000"/>
                <w:sz w:val="16"/>
                <w:szCs w:val="16"/>
              </w:rPr>
              <w:t>,</w:t>
            </w:r>
            <w:r w:rsidRPr="008C67F0">
              <w:rPr>
                <w:color w:val="000000"/>
                <w:sz w:val="16"/>
                <w:szCs w:val="16"/>
              </w:rPr>
              <w:t xml:space="preserve"> стадия ее развития;</w:t>
            </w:r>
          </w:p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24BF5" w:rsidTr="00641EB9">
        <w:tc>
          <w:tcPr>
            <w:tcW w:w="3936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ж) состояние конкуренции;</w:t>
            </w:r>
          </w:p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• уровень конкуренции в отрасли, сложность выхода на рынок, легкость в перепрофилировани</w:t>
            </w:r>
            <w:r>
              <w:rPr>
                <w:color w:val="000000"/>
                <w:sz w:val="16"/>
                <w:szCs w:val="16"/>
              </w:rPr>
              <w:t>и</w:t>
            </w:r>
          </w:p>
        </w:tc>
      </w:tr>
      <w:tr w:rsidR="00724BF5" w:rsidTr="00641EB9">
        <w:tc>
          <w:tcPr>
            <w:tcW w:w="3936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с) интенсивность потребления;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• не потребляют, время от времени, постоянный клиент</w:t>
            </w:r>
          </w:p>
        </w:tc>
      </w:tr>
      <w:tr w:rsidR="00724BF5" w:rsidTr="00641EB9">
        <w:tc>
          <w:tcPr>
            <w:tcW w:w="3936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и) структура отдела снабжения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 xml:space="preserve">• </w:t>
            </w:r>
            <w:r>
              <w:rPr>
                <w:color w:val="000000"/>
                <w:sz w:val="16"/>
                <w:szCs w:val="16"/>
              </w:rPr>
              <w:t>ц</w:t>
            </w:r>
            <w:r w:rsidRPr="008C67F0">
              <w:rPr>
                <w:color w:val="000000"/>
                <w:sz w:val="16"/>
                <w:szCs w:val="16"/>
              </w:rPr>
              <w:t>ентрализованная, децентрализованная, смешанная</w:t>
            </w:r>
          </w:p>
        </w:tc>
      </w:tr>
      <w:tr w:rsidR="00724BF5" w:rsidTr="00641EB9">
        <w:tc>
          <w:tcPr>
            <w:tcW w:w="3936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III Использование продукта или услуги</w:t>
            </w:r>
          </w:p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 xml:space="preserve"> а) тип потребляемой продукции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• продукты / услуги;</w:t>
            </w:r>
          </w:p>
        </w:tc>
      </w:tr>
      <w:tr w:rsidR="00724BF5" w:rsidTr="00641EB9">
        <w:tc>
          <w:tcPr>
            <w:tcW w:w="3936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б) Объемы потребления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• высокие, низкие</w:t>
            </w:r>
          </w:p>
        </w:tc>
      </w:tr>
      <w:tr w:rsidR="00724BF5" w:rsidTr="00641EB9">
        <w:tc>
          <w:tcPr>
            <w:tcW w:w="3936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IV Характеристика закупочной Ситуации:</w:t>
            </w:r>
          </w:p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а) тип закупочной ситуации;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для решения новых задач, модифицированная закупка, для уже ранее решаемых задач (без изменения)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724BF5" w:rsidTr="00641EB9">
        <w:tc>
          <w:tcPr>
            <w:tcW w:w="3936" w:type="dxa"/>
            <w:shd w:val="clear" w:color="auto" w:fill="auto"/>
            <w:vAlign w:val="center"/>
          </w:tcPr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б) стадия в процессе принятия решения о закупке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724BF5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•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C67F0">
              <w:rPr>
                <w:color w:val="000000"/>
                <w:sz w:val="16"/>
                <w:szCs w:val="16"/>
              </w:rPr>
              <w:t>начальная</w:t>
            </w:r>
          </w:p>
          <w:p w:rsidR="00724BF5" w:rsidRPr="008C67F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8C67F0">
              <w:rPr>
                <w:color w:val="000000"/>
                <w:sz w:val="16"/>
                <w:szCs w:val="16"/>
              </w:rPr>
              <w:t>•завершающая</w:t>
            </w:r>
          </w:p>
        </w:tc>
      </w:tr>
    </w:tbl>
    <w:p w:rsidR="00724BF5" w:rsidRDefault="00724BF5" w:rsidP="00724BF5">
      <w:pPr>
        <w:pStyle w:val="a5"/>
        <w:shd w:val="clear" w:color="auto" w:fill="FFFFFF"/>
        <w:spacing w:before="0" w:beforeAutospacing="0" w:after="0" w:afterAutospacing="0"/>
        <w:ind w:firstLine="225"/>
        <w:jc w:val="right"/>
        <w:rPr>
          <w:color w:val="000000"/>
        </w:rPr>
      </w:pPr>
    </w:p>
    <w:p w:rsidR="00724BF5" w:rsidRPr="00087E70" w:rsidRDefault="00724BF5" w:rsidP="00724BF5">
      <w:pPr>
        <w:pStyle w:val="a5"/>
        <w:shd w:val="clear" w:color="auto" w:fill="FFFFFF"/>
        <w:spacing w:before="0" w:beforeAutospacing="0" w:after="0" w:afterAutospacing="0"/>
        <w:ind w:firstLine="225"/>
        <w:jc w:val="center"/>
        <w:rPr>
          <w:rStyle w:val="a4"/>
          <w:color w:val="000000"/>
          <w:sz w:val="16"/>
          <w:szCs w:val="16"/>
        </w:rPr>
      </w:pPr>
      <w:r w:rsidRPr="00087E70">
        <w:rPr>
          <w:rStyle w:val="a4"/>
          <w:color w:val="000000"/>
          <w:sz w:val="16"/>
          <w:szCs w:val="16"/>
        </w:rPr>
        <w:t>Микропеременные сегментирования промышленного рынка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724BF5" w:rsidTr="00641EB9">
        <w:tc>
          <w:tcPr>
            <w:tcW w:w="4361" w:type="dxa"/>
            <w:vAlign w:val="center"/>
          </w:tcPr>
          <w:p w:rsidR="00724BF5" w:rsidRPr="0020606A" w:rsidRDefault="00724BF5" w:rsidP="00641EB9">
            <w:pPr>
              <w:pStyle w:val="a5"/>
              <w:spacing w:before="0" w:beforeAutospacing="0" w:after="0" w:afterAutospacing="0"/>
              <w:ind w:firstLine="22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Style w:val="a4"/>
                <w:color w:val="000000"/>
                <w:sz w:val="16"/>
                <w:szCs w:val="16"/>
              </w:rPr>
              <w:t>П</w:t>
            </w:r>
            <w:r w:rsidRPr="0020606A">
              <w:rPr>
                <w:rStyle w:val="a4"/>
                <w:color w:val="000000"/>
                <w:sz w:val="16"/>
                <w:szCs w:val="16"/>
              </w:rPr>
              <w:t>еременная</w:t>
            </w:r>
          </w:p>
        </w:tc>
        <w:tc>
          <w:tcPr>
            <w:tcW w:w="5210" w:type="dxa"/>
            <w:vAlign w:val="center"/>
          </w:tcPr>
          <w:p w:rsidR="00724BF5" w:rsidRPr="0020606A" w:rsidRDefault="00724BF5" w:rsidP="00641EB9">
            <w:pPr>
              <w:pStyle w:val="a5"/>
              <w:spacing w:before="0" w:beforeAutospacing="0" w:after="0" w:afterAutospacing="0"/>
              <w:ind w:firstLine="225"/>
              <w:jc w:val="center"/>
              <w:rPr>
                <w:color w:val="000000"/>
                <w:sz w:val="16"/>
                <w:szCs w:val="16"/>
              </w:rPr>
            </w:pPr>
            <w:r w:rsidRPr="0020606A">
              <w:rPr>
                <w:rStyle w:val="a4"/>
                <w:color w:val="000000"/>
                <w:sz w:val="16"/>
                <w:szCs w:val="16"/>
              </w:rPr>
              <w:t>Возможные значения</w:t>
            </w:r>
          </w:p>
        </w:tc>
      </w:tr>
      <w:tr w:rsidR="00724BF5" w:rsidTr="00641EB9">
        <w:tc>
          <w:tcPr>
            <w:tcW w:w="4361" w:type="dxa"/>
          </w:tcPr>
          <w:p w:rsidR="00724BF5" w:rsidRPr="0020606A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20606A">
              <w:rPr>
                <w:color w:val="000000"/>
                <w:sz w:val="16"/>
                <w:szCs w:val="16"/>
              </w:rPr>
              <w:t>I Организационные и закупочные переменные</w:t>
            </w:r>
            <w:r>
              <w:rPr>
                <w:color w:val="000000"/>
                <w:sz w:val="16"/>
                <w:szCs w:val="16"/>
              </w:rPr>
              <w:t>:</w:t>
            </w:r>
          </w:p>
          <w:p w:rsidR="00724BF5" w:rsidRPr="0020606A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20606A">
              <w:rPr>
                <w:color w:val="000000"/>
                <w:sz w:val="16"/>
                <w:szCs w:val="16"/>
              </w:rPr>
              <w:t xml:space="preserve"> Ключевые критерии с точки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0606A">
              <w:rPr>
                <w:color w:val="000000"/>
                <w:sz w:val="16"/>
                <w:szCs w:val="16"/>
              </w:rPr>
              <w:t>зрения покупателя</w:t>
            </w:r>
          </w:p>
          <w:p w:rsidR="00724BF5" w:rsidRPr="0020606A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20606A">
              <w:rPr>
                <w:color w:val="000000"/>
                <w:sz w:val="16"/>
                <w:szCs w:val="16"/>
              </w:rPr>
              <w:t xml:space="preserve"> Стратегия закупок</w:t>
            </w:r>
          </w:p>
          <w:p w:rsidR="00724BF5" w:rsidRPr="0020606A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20606A">
              <w:rPr>
                <w:color w:val="000000"/>
                <w:sz w:val="16"/>
                <w:szCs w:val="16"/>
              </w:rPr>
              <w:t xml:space="preserve"> Структура подразделения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0606A">
              <w:rPr>
                <w:color w:val="000000"/>
                <w:sz w:val="16"/>
                <w:szCs w:val="16"/>
              </w:rPr>
              <w:t>принимают решение 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0606A">
              <w:rPr>
                <w:color w:val="000000"/>
                <w:sz w:val="16"/>
                <w:szCs w:val="16"/>
              </w:rPr>
              <w:t>закупке</w:t>
            </w:r>
          </w:p>
          <w:p w:rsidR="00724BF5" w:rsidRPr="0020606A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20606A">
              <w:rPr>
                <w:color w:val="000000"/>
                <w:sz w:val="16"/>
                <w:szCs w:val="16"/>
              </w:rPr>
              <w:t xml:space="preserve"> Важность закупки</w:t>
            </w:r>
          </w:p>
          <w:p w:rsidR="00724BF5" w:rsidRPr="0020606A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</w:t>
            </w:r>
            <w:r w:rsidRPr="0020606A">
              <w:rPr>
                <w:color w:val="000000"/>
                <w:sz w:val="16"/>
                <w:szCs w:val="16"/>
              </w:rPr>
              <w:t>Позиция по отношении к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0606A">
              <w:rPr>
                <w:color w:val="000000"/>
                <w:sz w:val="16"/>
                <w:szCs w:val="16"/>
              </w:rPr>
              <w:t>продавцу</w:t>
            </w:r>
          </w:p>
          <w:p w:rsidR="00724BF5" w:rsidRPr="0020606A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20606A">
              <w:rPr>
                <w:color w:val="000000"/>
                <w:sz w:val="16"/>
                <w:szCs w:val="16"/>
              </w:rPr>
              <w:t xml:space="preserve"> Инновационная политика</w:t>
            </w:r>
          </w:p>
          <w:p w:rsidR="00724BF5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rStyle w:val="a4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Pr="0020606A">
              <w:rPr>
                <w:color w:val="000000"/>
                <w:sz w:val="16"/>
                <w:szCs w:val="16"/>
              </w:rPr>
              <w:t xml:space="preserve"> Закупочная политика</w:t>
            </w:r>
          </w:p>
        </w:tc>
        <w:tc>
          <w:tcPr>
            <w:tcW w:w="5210" w:type="dxa"/>
          </w:tcPr>
          <w:p w:rsidR="00724BF5" w:rsidRPr="0020606A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20606A">
              <w:rPr>
                <w:color w:val="000000"/>
                <w:sz w:val="16"/>
                <w:szCs w:val="16"/>
              </w:rPr>
              <w:t>•</w:t>
            </w:r>
            <w:r>
              <w:rPr>
                <w:color w:val="000000"/>
                <w:sz w:val="16"/>
                <w:szCs w:val="16"/>
              </w:rPr>
              <w:t xml:space="preserve"> качество, ц</w:t>
            </w:r>
            <w:r w:rsidRPr="0020606A">
              <w:rPr>
                <w:color w:val="000000"/>
                <w:sz w:val="16"/>
                <w:szCs w:val="16"/>
              </w:rPr>
              <w:t>ена, доставка, регулярность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0606A">
              <w:rPr>
                <w:color w:val="000000"/>
                <w:sz w:val="16"/>
                <w:szCs w:val="16"/>
              </w:rPr>
              <w:t>поставок, послепродажное обслуживание, репутация поставщика, гибкость в поставках</w:t>
            </w:r>
          </w:p>
          <w:p w:rsidR="00724BF5" w:rsidRPr="0020606A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20606A">
              <w:rPr>
                <w:color w:val="000000"/>
                <w:sz w:val="16"/>
                <w:szCs w:val="16"/>
              </w:rPr>
              <w:t>• оптимизация / насыщения</w:t>
            </w:r>
          </w:p>
          <w:p w:rsidR="00724BF5" w:rsidRPr="0020606A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20606A">
              <w:rPr>
                <w:color w:val="000000"/>
                <w:sz w:val="16"/>
                <w:szCs w:val="16"/>
              </w:rPr>
              <w:t>• отдел менеджера по закупкам, начальник цеха, главный инженер и т д</w:t>
            </w:r>
          </w:p>
          <w:p w:rsidR="00724BF5" w:rsidRPr="0020606A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20606A">
              <w:rPr>
                <w:color w:val="000000"/>
                <w:sz w:val="16"/>
                <w:szCs w:val="16"/>
              </w:rPr>
              <w:t>• высокая</w:t>
            </w:r>
            <w:r>
              <w:rPr>
                <w:color w:val="000000"/>
                <w:sz w:val="16"/>
                <w:szCs w:val="16"/>
              </w:rPr>
              <w:t>,</w:t>
            </w:r>
            <w:r w:rsidRPr="0020606A">
              <w:rPr>
                <w:color w:val="000000"/>
                <w:sz w:val="16"/>
                <w:szCs w:val="16"/>
              </w:rPr>
              <w:t xml:space="preserve"> низкая</w:t>
            </w:r>
          </w:p>
          <w:p w:rsidR="00724BF5" w:rsidRPr="0020606A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20606A">
              <w:rPr>
                <w:color w:val="000000"/>
                <w:sz w:val="16"/>
                <w:szCs w:val="16"/>
              </w:rPr>
              <w:t>• благосклонная</w:t>
            </w:r>
            <w:r>
              <w:rPr>
                <w:color w:val="000000"/>
                <w:sz w:val="16"/>
                <w:szCs w:val="16"/>
              </w:rPr>
              <w:t>,</w:t>
            </w:r>
            <w:r w:rsidRPr="0020606A">
              <w:rPr>
                <w:color w:val="000000"/>
                <w:sz w:val="16"/>
                <w:szCs w:val="16"/>
              </w:rPr>
              <w:t xml:space="preserve"> неблагосклонная</w:t>
            </w:r>
          </w:p>
          <w:p w:rsidR="00724BF5" w:rsidRPr="0020606A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20606A">
              <w:rPr>
                <w:color w:val="000000"/>
                <w:sz w:val="16"/>
                <w:szCs w:val="16"/>
              </w:rPr>
              <w:t>• новаторы</w:t>
            </w:r>
            <w:r>
              <w:rPr>
                <w:color w:val="000000"/>
                <w:sz w:val="16"/>
                <w:szCs w:val="16"/>
              </w:rPr>
              <w:t>,</w:t>
            </w:r>
            <w:r w:rsidRPr="0020606A">
              <w:rPr>
                <w:color w:val="000000"/>
                <w:sz w:val="16"/>
                <w:szCs w:val="16"/>
              </w:rPr>
              <w:t xml:space="preserve"> последователи</w:t>
            </w:r>
          </w:p>
          <w:p w:rsidR="00724BF5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rStyle w:val="a4"/>
                <w:color w:val="000000"/>
              </w:rPr>
            </w:pPr>
            <w:r w:rsidRPr="0020606A">
              <w:rPr>
                <w:color w:val="000000"/>
                <w:sz w:val="16"/>
                <w:szCs w:val="16"/>
              </w:rPr>
              <w:t xml:space="preserve">• </w:t>
            </w:r>
            <w:proofErr w:type="gramStart"/>
            <w:r w:rsidRPr="0020606A">
              <w:rPr>
                <w:color w:val="000000"/>
                <w:sz w:val="16"/>
                <w:szCs w:val="16"/>
              </w:rPr>
              <w:t>основанная</w:t>
            </w:r>
            <w:proofErr w:type="gramEnd"/>
            <w:r w:rsidRPr="0020606A">
              <w:rPr>
                <w:color w:val="000000"/>
                <w:sz w:val="16"/>
                <w:szCs w:val="16"/>
              </w:rPr>
              <w:t xml:space="preserve"> на анализе цен, торгах или лизинге</w:t>
            </w:r>
          </w:p>
        </w:tc>
      </w:tr>
      <w:tr w:rsidR="00724BF5" w:rsidTr="00641EB9">
        <w:tc>
          <w:tcPr>
            <w:tcW w:w="4361" w:type="dxa"/>
          </w:tcPr>
          <w:p w:rsidR="00724BF5" w:rsidRPr="00087E7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087E70">
              <w:rPr>
                <w:color w:val="000000"/>
                <w:sz w:val="16"/>
                <w:szCs w:val="16"/>
              </w:rPr>
              <w:t>II Персональные характеристики</w:t>
            </w:r>
          </w:p>
          <w:p w:rsidR="00724BF5" w:rsidRPr="00087E7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087E70">
              <w:rPr>
                <w:color w:val="000000"/>
                <w:sz w:val="16"/>
                <w:szCs w:val="16"/>
              </w:rPr>
              <w:t>1 Демографические</w:t>
            </w:r>
          </w:p>
          <w:p w:rsidR="00724BF5" w:rsidRPr="00087E7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087E70">
              <w:rPr>
                <w:color w:val="000000"/>
                <w:sz w:val="16"/>
                <w:szCs w:val="16"/>
              </w:rPr>
              <w:t>2 Стиль принятия решения</w:t>
            </w:r>
          </w:p>
          <w:p w:rsidR="00724BF5" w:rsidRPr="00087E7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087E70">
              <w:rPr>
                <w:color w:val="000000"/>
                <w:sz w:val="16"/>
                <w:szCs w:val="16"/>
              </w:rPr>
              <w:t xml:space="preserve"> степени восприятия /понимания</w:t>
            </w:r>
          </w:p>
          <w:p w:rsidR="00724BF5" w:rsidRPr="00087E7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087E70">
              <w:rPr>
                <w:color w:val="000000"/>
                <w:sz w:val="16"/>
                <w:szCs w:val="16"/>
              </w:rPr>
              <w:t xml:space="preserve"> Личные взаимоотношения</w:t>
            </w:r>
          </w:p>
          <w:p w:rsidR="00724BF5" w:rsidRPr="00087E7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087E70">
              <w:rPr>
                <w:color w:val="000000"/>
                <w:sz w:val="16"/>
                <w:szCs w:val="16"/>
              </w:rPr>
              <w:t xml:space="preserve"> Уверенность</w:t>
            </w:r>
          </w:p>
          <w:p w:rsidR="00724BF5" w:rsidRDefault="00724BF5" w:rsidP="00641EB9">
            <w:pPr>
              <w:pStyle w:val="a5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     6</w:t>
            </w:r>
            <w:r w:rsidRPr="00087E70">
              <w:rPr>
                <w:color w:val="000000"/>
                <w:sz w:val="16"/>
                <w:szCs w:val="16"/>
              </w:rPr>
              <w:t xml:space="preserve"> Опыт в данной области</w:t>
            </w:r>
          </w:p>
        </w:tc>
        <w:tc>
          <w:tcPr>
            <w:tcW w:w="5210" w:type="dxa"/>
          </w:tcPr>
          <w:p w:rsidR="00724BF5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</w:p>
          <w:p w:rsidR="00724BF5" w:rsidRPr="00087E7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087E70">
              <w:rPr>
                <w:color w:val="000000"/>
                <w:sz w:val="16"/>
                <w:szCs w:val="16"/>
              </w:rPr>
              <w:t>• возраст, уровень образования, пол</w:t>
            </w:r>
          </w:p>
          <w:p w:rsidR="00724BF5" w:rsidRPr="00087E7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087E70">
              <w:rPr>
                <w:color w:val="000000"/>
                <w:sz w:val="16"/>
                <w:szCs w:val="16"/>
              </w:rPr>
              <w:t>• нормативный / консервативный / смешанный</w:t>
            </w:r>
          </w:p>
          <w:p w:rsidR="00724BF5" w:rsidRPr="00087E7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087E70">
              <w:rPr>
                <w:color w:val="000000"/>
                <w:sz w:val="16"/>
                <w:szCs w:val="16"/>
              </w:rPr>
              <w:t>• риск-принимающие / риск-</w:t>
            </w:r>
            <w:proofErr w:type="spellStart"/>
            <w:r w:rsidRPr="00087E70">
              <w:rPr>
                <w:color w:val="000000"/>
                <w:sz w:val="16"/>
                <w:szCs w:val="16"/>
              </w:rPr>
              <w:t>избегаюшие</w:t>
            </w:r>
            <w:proofErr w:type="spellEnd"/>
          </w:p>
          <w:p w:rsidR="00724BF5" w:rsidRPr="00087E70" w:rsidRDefault="00724BF5" w:rsidP="00641EB9">
            <w:pPr>
              <w:pStyle w:val="a5"/>
              <w:spacing w:before="0" w:beforeAutospacing="0" w:after="0" w:afterAutospacing="0"/>
              <w:ind w:firstLine="225"/>
              <w:jc w:val="both"/>
              <w:rPr>
                <w:color w:val="000000"/>
                <w:sz w:val="16"/>
                <w:szCs w:val="16"/>
              </w:rPr>
            </w:pPr>
            <w:r w:rsidRPr="00087E70">
              <w:rPr>
                <w:color w:val="000000"/>
                <w:sz w:val="16"/>
                <w:szCs w:val="16"/>
              </w:rPr>
              <w:t>• хорошие плохие</w:t>
            </w:r>
          </w:p>
          <w:p w:rsidR="00724BF5" w:rsidRDefault="00724BF5" w:rsidP="00641EB9">
            <w:pPr>
              <w:pStyle w:val="a5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  <w:r w:rsidRPr="00087E70">
              <w:rPr>
                <w:color w:val="000000"/>
                <w:sz w:val="16"/>
                <w:szCs w:val="16"/>
              </w:rPr>
              <w:t>• высокая низкая</w:t>
            </w:r>
          </w:p>
          <w:p w:rsidR="00724BF5" w:rsidRDefault="00724BF5" w:rsidP="00641EB9">
            <w:pPr>
              <w:pStyle w:val="a5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  <w:r w:rsidRPr="00087E70">
              <w:rPr>
                <w:color w:val="000000"/>
                <w:sz w:val="16"/>
                <w:szCs w:val="16"/>
              </w:rPr>
              <w:t>• высок</w:t>
            </w:r>
            <w:r>
              <w:rPr>
                <w:color w:val="000000"/>
                <w:sz w:val="16"/>
                <w:szCs w:val="16"/>
              </w:rPr>
              <w:t>ий</w:t>
            </w:r>
            <w:r w:rsidRPr="00087E70">
              <w:rPr>
                <w:color w:val="000000"/>
                <w:sz w:val="16"/>
                <w:szCs w:val="16"/>
              </w:rPr>
              <w:t xml:space="preserve"> низк</w:t>
            </w:r>
            <w:r>
              <w:rPr>
                <w:color w:val="000000"/>
                <w:sz w:val="16"/>
                <w:szCs w:val="16"/>
              </w:rPr>
              <w:t>ий</w:t>
            </w:r>
          </w:p>
        </w:tc>
      </w:tr>
    </w:tbl>
    <w:p w:rsidR="00724BF5" w:rsidRDefault="00F04D33" w:rsidP="004A6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24BF5">
        <w:rPr>
          <w:rFonts w:ascii="Times New Roman" w:hAnsi="Times New Roman" w:cs="Times New Roman"/>
          <w:sz w:val="28"/>
          <w:szCs w:val="28"/>
        </w:rPr>
        <w:t>14</w:t>
      </w:r>
      <w:r w:rsidR="00724BF5" w:rsidRPr="006D5E6C">
        <w:rPr>
          <w:rFonts w:ascii="Times New Roman" w:hAnsi="Times New Roman" w:cs="Times New Roman"/>
          <w:sz w:val="28"/>
          <w:szCs w:val="28"/>
        </w:rPr>
        <w:t>. Проведите SWOT-анализ</w:t>
      </w:r>
      <w:r w:rsidR="00724BF5">
        <w:rPr>
          <w:rFonts w:ascii="Times New Roman" w:hAnsi="Times New Roman" w:cs="Times New Roman"/>
          <w:sz w:val="28"/>
          <w:szCs w:val="28"/>
        </w:rPr>
        <w:t xml:space="preserve"> для промышленной организации. В ходе анализа:</w:t>
      </w:r>
    </w:p>
    <w:p w:rsidR="00724BF5" w:rsidRDefault="00724BF5" w:rsidP="004A6D9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определите сильные и слабые стороны вашей организации;</w:t>
      </w:r>
    </w:p>
    <w:p w:rsidR="00724BF5" w:rsidRDefault="00724BF5" w:rsidP="004A6D9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определите рыночные угрозы и возможности;</w:t>
      </w:r>
    </w:p>
    <w:p w:rsidR="00724BF5" w:rsidRDefault="00724BF5" w:rsidP="004A6D9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заполните матрицу </w:t>
      </w:r>
      <w:r w:rsidRPr="006D5E6C">
        <w:rPr>
          <w:rFonts w:ascii="Times New Roman" w:hAnsi="Times New Roman" w:cs="Times New Roman"/>
          <w:sz w:val="28"/>
          <w:szCs w:val="28"/>
        </w:rPr>
        <w:t>SWOT-анализ</w:t>
      </w:r>
      <w:r>
        <w:rPr>
          <w:rFonts w:ascii="Times New Roman" w:hAnsi="Times New Roman" w:cs="Times New Roman"/>
          <w:sz w:val="28"/>
          <w:szCs w:val="28"/>
        </w:rPr>
        <w:t>а для исследуемой организации.</w:t>
      </w:r>
    </w:p>
    <w:p w:rsidR="00724BF5" w:rsidRPr="00990024" w:rsidRDefault="00724BF5" w:rsidP="00724BF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tab3"/>
      <w:bookmarkEnd w:id="0"/>
      <w:r w:rsidRPr="00990024">
        <w:rPr>
          <w:rFonts w:ascii="Times New Roman" w:eastAsia="Times New Roman" w:hAnsi="Times New Roman" w:cs="Times New Roman"/>
          <w:sz w:val="20"/>
          <w:szCs w:val="20"/>
        </w:rPr>
        <w:t>Таблица  Матрица SWOT-анализа</w:t>
      </w:r>
    </w:p>
    <w:tbl>
      <w:tblPr>
        <w:tblW w:w="47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85"/>
        <w:gridCol w:w="3189"/>
        <w:gridCol w:w="1699"/>
      </w:tblGrid>
      <w:tr w:rsidR="00724BF5" w:rsidRPr="00990024" w:rsidTr="00641E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4BF5" w:rsidRPr="00990024" w:rsidRDefault="00724BF5" w:rsidP="00641E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4BF5" w:rsidRPr="00990024" w:rsidRDefault="00724BF5" w:rsidP="00641E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0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ВОЗМОЖНОСТИ</w:t>
            </w:r>
          </w:p>
          <w:p w:rsidR="00724BF5" w:rsidRPr="00990024" w:rsidRDefault="00724BF5" w:rsidP="00641E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4BF5" w:rsidRPr="00990024" w:rsidRDefault="00724BF5" w:rsidP="00641E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0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УГРОЗЫ</w:t>
            </w:r>
          </w:p>
          <w:p w:rsidR="00724BF5" w:rsidRPr="00990024" w:rsidRDefault="00724BF5" w:rsidP="00641E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BF5" w:rsidRPr="00990024" w:rsidTr="00641E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4BF5" w:rsidRPr="00990024" w:rsidRDefault="00724BF5" w:rsidP="00641E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0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СИЛЬНЫЕ СТОРОНЫ</w:t>
            </w:r>
          </w:p>
          <w:p w:rsidR="00724BF5" w:rsidRPr="00990024" w:rsidRDefault="00724BF5" w:rsidP="00641E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4BF5" w:rsidRPr="00990024" w:rsidRDefault="00724BF5" w:rsidP="00641E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4BF5" w:rsidRPr="00990024" w:rsidRDefault="00724BF5" w:rsidP="00641E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BF5" w:rsidRPr="00990024" w:rsidTr="00641E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4BF5" w:rsidRPr="00990024" w:rsidRDefault="00724BF5" w:rsidP="00641E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0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СЛАБЫЕ СТОРОНЫ</w:t>
            </w:r>
          </w:p>
          <w:p w:rsidR="00724BF5" w:rsidRPr="00990024" w:rsidRDefault="00724BF5" w:rsidP="00641E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4BF5" w:rsidRPr="00990024" w:rsidRDefault="00724BF5" w:rsidP="00641E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4BF5" w:rsidRPr="00990024" w:rsidRDefault="00724BF5" w:rsidP="00641E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24BF5" w:rsidRDefault="00724BF5" w:rsidP="00546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017D" w:rsidRPr="004F1935" w:rsidRDefault="00B0017D" w:rsidP="00B00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4F1935">
        <w:rPr>
          <w:rFonts w:ascii="Times New Roman" w:hAnsi="Times New Roman" w:cs="Times New Roman"/>
          <w:sz w:val="28"/>
          <w:szCs w:val="28"/>
        </w:rPr>
        <w:t xml:space="preserve"> </w:t>
      </w:r>
      <w:r w:rsidR="00281867">
        <w:rPr>
          <w:rFonts w:ascii="Times New Roman" w:hAnsi="Times New Roman" w:cs="Times New Roman"/>
          <w:sz w:val="28"/>
          <w:szCs w:val="28"/>
        </w:rPr>
        <w:t>Проанализируйте</w:t>
      </w:r>
      <w:r w:rsidRPr="004F1935">
        <w:rPr>
          <w:rFonts w:ascii="Times New Roman" w:hAnsi="Times New Roman" w:cs="Times New Roman"/>
          <w:sz w:val="28"/>
          <w:szCs w:val="28"/>
        </w:rPr>
        <w:t xml:space="preserve">, что произойдет с ценой и количеством товаров </w:t>
      </w:r>
      <w:r>
        <w:rPr>
          <w:rFonts w:ascii="Times New Roman" w:hAnsi="Times New Roman" w:cs="Times New Roman"/>
          <w:sz w:val="28"/>
          <w:szCs w:val="28"/>
        </w:rPr>
        <w:t xml:space="preserve">для предприятия </w:t>
      </w:r>
      <w:r w:rsidRPr="004F1935">
        <w:rPr>
          <w:rFonts w:ascii="Times New Roman" w:hAnsi="Times New Roman" w:cs="Times New Roman"/>
          <w:sz w:val="28"/>
          <w:szCs w:val="28"/>
        </w:rPr>
        <w:t xml:space="preserve">(увеличатся ли, </w:t>
      </w:r>
      <w:r>
        <w:rPr>
          <w:rFonts w:ascii="Times New Roman" w:hAnsi="Times New Roman" w:cs="Times New Roman"/>
          <w:sz w:val="28"/>
          <w:szCs w:val="28"/>
        </w:rPr>
        <w:t xml:space="preserve">уменьшаться ли, </w:t>
      </w:r>
      <w:r w:rsidRPr="004F1935">
        <w:rPr>
          <w:rFonts w:ascii="Times New Roman" w:hAnsi="Times New Roman" w:cs="Times New Roman"/>
          <w:sz w:val="28"/>
          <w:szCs w:val="28"/>
        </w:rPr>
        <w:t xml:space="preserve">останутся неизменными), если:  </w:t>
      </w:r>
    </w:p>
    <w:p w:rsidR="00B0017D" w:rsidRPr="004A6D92" w:rsidRDefault="00B0017D" w:rsidP="00B0017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а) предложение сократится, а спрос останется неизменным;</w:t>
      </w:r>
    </w:p>
    <w:p w:rsidR="00B0017D" w:rsidRPr="004A6D92" w:rsidRDefault="00B0017D" w:rsidP="00B0017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б) спрос сократится, а предложение останется неизменным;</w:t>
      </w:r>
    </w:p>
    <w:p w:rsidR="00B0017D" w:rsidRPr="004A6D92" w:rsidRDefault="00B0017D" w:rsidP="00B0017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в) предложение увеличивается, а спрос останется неизменным;</w:t>
      </w:r>
    </w:p>
    <w:p w:rsidR="00B0017D" w:rsidRPr="004A6D92" w:rsidRDefault="00B0017D" w:rsidP="00B0017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г) спрос повышается и предложение увеличивается;</w:t>
      </w:r>
    </w:p>
    <w:p w:rsidR="00B0017D" w:rsidRDefault="00B0017D" w:rsidP="00B0017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 каждую ситуацию графически.</w:t>
      </w:r>
    </w:p>
    <w:p w:rsidR="00B0017D" w:rsidRPr="004F1935" w:rsidRDefault="00B0017D" w:rsidP="00B00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4F1935">
        <w:rPr>
          <w:rFonts w:ascii="Times New Roman" w:hAnsi="Times New Roman" w:cs="Times New Roman"/>
          <w:sz w:val="28"/>
          <w:szCs w:val="28"/>
        </w:rPr>
        <w:t xml:space="preserve"> </w:t>
      </w:r>
      <w:r w:rsidR="00281867">
        <w:rPr>
          <w:rFonts w:ascii="Times New Roman" w:hAnsi="Times New Roman" w:cs="Times New Roman"/>
          <w:sz w:val="28"/>
          <w:szCs w:val="28"/>
        </w:rPr>
        <w:t>Проанализируйте</w:t>
      </w:r>
      <w:r w:rsidRPr="004F1935">
        <w:rPr>
          <w:rFonts w:ascii="Times New Roman" w:hAnsi="Times New Roman" w:cs="Times New Roman"/>
          <w:sz w:val="28"/>
          <w:szCs w:val="28"/>
        </w:rPr>
        <w:t xml:space="preserve">, что произойдет с ценой и количеством товаров </w:t>
      </w:r>
      <w:r>
        <w:rPr>
          <w:rFonts w:ascii="Times New Roman" w:hAnsi="Times New Roman" w:cs="Times New Roman"/>
          <w:sz w:val="28"/>
          <w:szCs w:val="28"/>
        </w:rPr>
        <w:t xml:space="preserve">для предприятия </w:t>
      </w:r>
      <w:r w:rsidRPr="004F1935">
        <w:rPr>
          <w:rFonts w:ascii="Times New Roman" w:hAnsi="Times New Roman" w:cs="Times New Roman"/>
          <w:sz w:val="28"/>
          <w:szCs w:val="28"/>
        </w:rPr>
        <w:t xml:space="preserve">(увеличатся ли, </w:t>
      </w:r>
      <w:r>
        <w:rPr>
          <w:rFonts w:ascii="Times New Roman" w:hAnsi="Times New Roman" w:cs="Times New Roman"/>
          <w:sz w:val="28"/>
          <w:szCs w:val="28"/>
        </w:rPr>
        <w:t xml:space="preserve">уменьшаться ли, </w:t>
      </w:r>
      <w:r w:rsidRPr="004F1935">
        <w:rPr>
          <w:rFonts w:ascii="Times New Roman" w:hAnsi="Times New Roman" w:cs="Times New Roman"/>
          <w:sz w:val="28"/>
          <w:szCs w:val="28"/>
        </w:rPr>
        <w:t xml:space="preserve">останутся неизменными), если:  </w:t>
      </w:r>
    </w:p>
    <w:p w:rsidR="00B0017D" w:rsidRPr="004A6D92" w:rsidRDefault="00B0017D" w:rsidP="00B0017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а) спрос повышается, а предложение остается неизменным;</w:t>
      </w:r>
    </w:p>
    <w:p w:rsidR="00B0017D" w:rsidRPr="004A6D92" w:rsidRDefault="00B0017D" w:rsidP="00B0017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б) предложение увеличивается, а спрос сокращается;</w:t>
      </w:r>
    </w:p>
    <w:p w:rsidR="00B0017D" w:rsidRPr="004A6D92" w:rsidRDefault="00B0017D" w:rsidP="00B0017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в) спрос повышается, а предложение сокращается;</w:t>
      </w:r>
    </w:p>
    <w:p w:rsidR="00B0017D" w:rsidRPr="004A6D92" w:rsidRDefault="00B0017D" w:rsidP="00B0017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г) спрос сокращается и предложение сокращается.</w:t>
      </w:r>
    </w:p>
    <w:p w:rsidR="00B0017D" w:rsidRDefault="00B0017D" w:rsidP="00B0017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 каждую ситуацию графически.</w:t>
      </w:r>
    </w:p>
    <w:p w:rsidR="00B0017D" w:rsidRDefault="00B0017D" w:rsidP="00B0017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017D" w:rsidRDefault="00B0017D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Позиционирование любого предприятия общепита или развлекательного сектора основывается на следующих данных:</w:t>
      </w:r>
    </w:p>
    <w:p w:rsidR="00B0017D" w:rsidRDefault="00B0017D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017D" w:rsidRDefault="00281867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14" style="position:absolute;left:0;text-align:left;margin-left:101.8pt;margin-top:-.3pt;width:320.6pt;height:23.45pt;z-index:251696640">
            <v:textbox>
              <w:txbxContent>
                <w:p w:rsidR="00281867" w:rsidRPr="00CA526D" w:rsidRDefault="00281867" w:rsidP="00B001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2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Месторасположение</w:t>
                  </w:r>
                </w:p>
              </w:txbxContent>
            </v:textbox>
          </v:rect>
        </w:pict>
      </w:r>
    </w:p>
    <w:p w:rsidR="00B0017D" w:rsidRDefault="00281867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20" style="position:absolute;left:0;text-align:left;margin-left:218.35pt;margin-top:116.8pt;width:97.75pt;height:43.4pt;z-index:251702784">
            <v:textbox style="mso-next-textbox:#_x0000_s1120">
              <w:txbxContent>
                <w:p w:rsidR="00281867" w:rsidRPr="00CA526D" w:rsidRDefault="00281867" w:rsidP="00B001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Целевая аудитория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9" style="position:absolute;left:0;text-align:left;margin-left:218.35pt;margin-top:61.9pt;width:97.75pt;height:43.4pt;z-index:251701760">
            <v:textbox style="mso-next-textbox:#_x0000_s1119">
              <w:txbxContent>
                <w:p w:rsidR="00281867" w:rsidRPr="00CA526D" w:rsidRDefault="00281867" w:rsidP="00B001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2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8" style="position:absolute;left:0;text-align:left;margin-left:376.6pt;margin-top:7.05pt;width:97.75pt;height:43.4pt;z-index:251700736">
            <v:textbox style="mso-next-textbox:#_x0000_s1118">
              <w:txbxContent>
                <w:p w:rsidR="00281867" w:rsidRPr="00CA526D" w:rsidRDefault="00281867" w:rsidP="00B001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Атмосфера заведения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7" style="position:absolute;left:0;text-align:left;margin-left:269.75pt;margin-top:7.05pt;width:97.75pt;height:43.4pt;z-index:251699712">
            <v:textbox style="mso-next-textbox:#_x0000_s1117">
              <w:txbxContent>
                <w:p w:rsidR="00281867" w:rsidRPr="00CA526D" w:rsidRDefault="00281867" w:rsidP="00B001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2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6" style="position:absolute;left:0;text-align:left;margin-left:159.5pt;margin-top:7.05pt;width:97.75pt;height:43.4pt;z-index:251698688">
            <v:textbox style="mso-next-textbox:#_x0000_s1116">
              <w:txbxContent>
                <w:p w:rsidR="00281867" w:rsidRPr="00CA526D" w:rsidRDefault="00281867" w:rsidP="00B001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2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обслуживания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5" style="position:absolute;left:0;text-align:left;margin-left:51.5pt;margin-top:7.05pt;width:97.75pt;height:43.4pt;z-index:251697664">
            <v:textbox style="mso-next-textbox:#_x0000_s1115">
              <w:txbxContent>
                <w:p w:rsidR="00281867" w:rsidRPr="00CA526D" w:rsidRDefault="00281867" w:rsidP="00B001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2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Ценовой сегмент</w:t>
                  </w:r>
                </w:p>
              </w:txbxContent>
            </v:textbox>
          </v:rect>
        </w:pict>
      </w:r>
    </w:p>
    <w:p w:rsidR="00B0017D" w:rsidRDefault="00B0017D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017D" w:rsidRDefault="00B0017D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017D" w:rsidRDefault="00281867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124" type="#_x0000_t32" style="position:absolute;left:0;text-align:left;margin-left:316.1pt;margin-top:2.15pt;width:106.3pt;height:31.45pt;flip:x;z-index:2517068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123" type="#_x0000_t32" style="position:absolute;left:0;text-align:left;margin-left:279.5pt;margin-top:2.15pt;width:36.6pt;height:11.45pt;flip:x;z-index:2517058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122" type="#_x0000_t32" style="position:absolute;left:0;text-align:left;margin-left:205.8pt;margin-top:2.15pt;width:36pt;height:11.45pt;z-index:2517048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121" type="#_x0000_t32" style="position:absolute;left:0;text-align:left;margin-left:101.8pt;margin-top:2.15pt;width:116.55pt;height:37.15pt;z-index:251703808" o:connectortype="straight">
            <v:stroke endarrow="block"/>
          </v:shape>
        </w:pict>
      </w:r>
    </w:p>
    <w:p w:rsidR="00B0017D" w:rsidRDefault="00B0017D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017D" w:rsidRDefault="00B0017D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017D" w:rsidRDefault="00281867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25" type="#_x0000_t67" style="position:absolute;left:0;text-align:left;margin-left:262.35pt;margin-top:8.7pt;width:7.4pt;height:11.5pt;z-index:251707904">
            <v:textbox style="layout-flow:vertical-ideographic"/>
          </v:shape>
        </w:pict>
      </w:r>
    </w:p>
    <w:p w:rsidR="00B0017D" w:rsidRDefault="00B0017D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017D" w:rsidRDefault="00B0017D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017D" w:rsidRDefault="00B0017D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017D" w:rsidRDefault="00B0017D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017D" w:rsidRDefault="00281867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Оцените</w:t>
      </w:r>
      <w:r w:rsidR="00B0017D">
        <w:rPr>
          <w:rFonts w:ascii="Times New Roman" w:hAnsi="Times New Roman" w:cs="Times New Roman"/>
          <w:color w:val="000000"/>
          <w:sz w:val="28"/>
          <w:szCs w:val="28"/>
        </w:rPr>
        <w:t xml:space="preserve"> каждый элемент схемы для предприятия</w:t>
      </w:r>
      <w:r w:rsidR="00B0017D" w:rsidRPr="00B0017D">
        <w:rPr>
          <w:rFonts w:ascii="Times New Roman" w:hAnsi="Times New Roman" w:cs="Times New Roman"/>
          <w:sz w:val="28"/>
          <w:szCs w:val="28"/>
        </w:rPr>
        <w:t xml:space="preserve"> </w:t>
      </w:r>
      <w:r w:rsidR="00B0017D">
        <w:rPr>
          <w:rFonts w:ascii="Times New Roman" w:hAnsi="Times New Roman" w:cs="Times New Roman"/>
          <w:sz w:val="28"/>
          <w:szCs w:val="28"/>
        </w:rPr>
        <w:t>общепита или развлекательного сектора</w:t>
      </w:r>
      <w:r w:rsidR="00B0017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выделите</w:t>
      </w:r>
      <w:r w:rsidR="00B0017D">
        <w:rPr>
          <w:rFonts w:ascii="Times New Roman" w:hAnsi="Times New Roman" w:cs="Times New Roman"/>
          <w:color w:val="000000"/>
          <w:sz w:val="28"/>
          <w:szCs w:val="28"/>
        </w:rPr>
        <w:t xml:space="preserve"> целевую аудиторию, для которой будет работать данное предприятие.</w:t>
      </w:r>
    </w:p>
    <w:p w:rsidR="00B0017D" w:rsidRDefault="00B0017D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17D" w:rsidRPr="00B0017D" w:rsidRDefault="00B0017D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017D">
        <w:rPr>
          <w:rFonts w:ascii="Times New Roman" w:hAnsi="Times New Roman" w:cs="Times New Roman"/>
          <w:sz w:val="28"/>
          <w:szCs w:val="28"/>
        </w:rPr>
        <w:t>18. Проведите сегментацию рынка гостиничных услуг:</w:t>
      </w:r>
    </w:p>
    <w:p w:rsidR="00B0017D" w:rsidRDefault="00B0017D" w:rsidP="00B001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выделите критерии, с помощью которых целесообразно провести сегментацию рынка гостиничных услуг;</w:t>
      </w:r>
    </w:p>
    <w:p w:rsidR="00B0017D" w:rsidRPr="006C531A" w:rsidRDefault="00B0017D" w:rsidP="00B0017D">
      <w:pPr>
        <w:pStyle w:val="a3"/>
        <w:spacing w:after="0" w:line="240" w:lineRule="auto"/>
        <w:ind w:left="0" w:firstLine="720"/>
        <w:jc w:val="both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– определите целевой рынок, учитывая необходимые параметры:</w:t>
      </w:r>
    </w:p>
    <w:p w:rsidR="00B0017D" w:rsidRPr="00913AF3" w:rsidRDefault="00B0017D" w:rsidP="00B0017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3AF3">
        <w:rPr>
          <w:color w:val="000000"/>
        </w:rPr>
        <w:t>1) </w:t>
      </w:r>
      <w:r w:rsidRPr="00913AF3">
        <w:rPr>
          <w:i/>
          <w:iCs/>
          <w:color w:val="000000"/>
        </w:rPr>
        <w:t>количественные параметры</w:t>
      </w:r>
      <w:r w:rsidRPr="00913AF3">
        <w:rPr>
          <w:rStyle w:val="apple-converted-space"/>
          <w:i/>
          <w:iCs/>
          <w:color w:val="000000"/>
        </w:rPr>
        <w:t> </w:t>
      </w:r>
      <w:r w:rsidRPr="00913AF3">
        <w:rPr>
          <w:color w:val="000000"/>
        </w:rPr>
        <w:t>сегмента, которые должны легко измеряться (потенциальный объем дохода, численность покупателей). Такой вид информации очень ценен для менеджмента гостиницы;</w:t>
      </w:r>
    </w:p>
    <w:p w:rsidR="00B0017D" w:rsidRPr="00913AF3" w:rsidRDefault="00B0017D" w:rsidP="00B0017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3AF3">
        <w:rPr>
          <w:color w:val="000000"/>
        </w:rPr>
        <w:t>2) </w:t>
      </w:r>
      <w:r w:rsidRPr="00913AF3">
        <w:rPr>
          <w:i/>
          <w:iCs/>
          <w:color w:val="000000"/>
        </w:rPr>
        <w:t>наличие доступа у гостиницы к сегменту</w:t>
      </w:r>
      <w:r w:rsidRPr="00913AF3">
        <w:rPr>
          <w:color w:val="000000"/>
        </w:rPr>
        <w:t>. Необходимо учитывать, какими каналами гостиница может воспользоваться при реализации своего товара;</w:t>
      </w:r>
    </w:p>
    <w:p w:rsidR="00B0017D" w:rsidRPr="00913AF3" w:rsidRDefault="00B0017D" w:rsidP="00B0017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3AF3">
        <w:rPr>
          <w:color w:val="000000"/>
        </w:rPr>
        <w:t>3) </w:t>
      </w:r>
      <w:r w:rsidRPr="00913AF3">
        <w:rPr>
          <w:i/>
          <w:iCs/>
          <w:color w:val="000000"/>
        </w:rPr>
        <w:t>наличие реальной возможности освоить сегмент.</w:t>
      </w:r>
      <w:r w:rsidRPr="00913AF3">
        <w:rPr>
          <w:rStyle w:val="apple-converted-space"/>
          <w:i/>
          <w:iCs/>
          <w:color w:val="000000"/>
        </w:rPr>
        <w:t> </w:t>
      </w:r>
      <w:r w:rsidRPr="00913AF3">
        <w:rPr>
          <w:color w:val="000000"/>
        </w:rPr>
        <w:t>На данном этапе необходимо определиться со своими возможностями и установить, какие дополнительные ресурсы и средства могут потребоваться для реализации проекта;</w:t>
      </w:r>
    </w:p>
    <w:p w:rsidR="00B0017D" w:rsidRPr="00913AF3" w:rsidRDefault="00B0017D" w:rsidP="00B0017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3AF3">
        <w:rPr>
          <w:color w:val="000000"/>
        </w:rPr>
        <w:t>4) </w:t>
      </w:r>
      <w:r w:rsidRPr="00913AF3">
        <w:rPr>
          <w:i/>
          <w:iCs/>
          <w:color w:val="000000"/>
        </w:rPr>
        <w:t>получение доходов при реализации проекта</w:t>
      </w:r>
      <w:r w:rsidRPr="00913AF3">
        <w:rPr>
          <w:color w:val="000000"/>
        </w:rPr>
        <w:t>;</w:t>
      </w:r>
    </w:p>
    <w:p w:rsidR="00B0017D" w:rsidRPr="00913AF3" w:rsidRDefault="00B0017D" w:rsidP="00B0017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3AF3">
        <w:rPr>
          <w:color w:val="000000"/>
        </w:rPr>
        <w:t>5) </w:t>
      </w:r>
      <w:r w:rsidRPr="00913AF3">
        <w:rPr>
          <w:i/>
          <w:iCs/>
          <w:color w:val="000000"/>
        </w:rPr>
        <w:t>определение количества конкурентов в данном сегменте</w:t>
      </w:r>
      <w:r w:rsidRPr="00913AF3">
        <w:rPr>
          <w:color w:val="000000"/>
        </w:rPr>
        <w:t>. Это поможет выявить, какие и чьи интересы будут ущемлены в случае выхода отеля на определенный сегмент. Такая информация поможет в дальнейшем спрогнозировать реакцию конкурентов и правильно оценить собственные силы в конкурентной борьбе;</w:t>
      </w:r>
    </w:p>
    <w:p w:rsidR="00B0017D" w:rsidRDefault="00B0017D" w:rsidP="00B0017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13AF3">
        <w:rPr>
          <w:color w:val="000000"/>
        </w:rPr>
        <w:t>6) </w:t>
      </w:r>
      <w:r w:rsidRPr="00913AF3">
        <w:rPr>
          <w:i/>
          <w:iCs/>
          <w:color w:val="000000"/>
        </w:rPr>
        <w:t>перспективность выбранного сегмента</w:t>
      </w:r>
      <w:r>
        <w:rPr>
          <w:color w:val="000000"/>
        </w:rPr>
        <w:t>.</w:t>
      </w:r>
    </w:p>
    <w:p w:rsidR="00B0017D" w:rsidRPr="00913AF3" w:rsidRDefault="00B0017D" w:rsidP="00B0017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0B086F" w:rsidRDefault="000B086F" w:rsidP="000B086F">
      <w:pPr>
        <w:pStyle w:val="23"/>
        <w:rPr>
          <w:rFonts w:ascii="Times New Roman" w:hAnsi="Times New Roman"/>
          <w:i w:val="0"/>
          <w:sz w:val="28"/>
          <w:szCs w:val="28"/>
        </w:rPr>
      </w:pPr>
      <w:r w:rsidRPr="000B086F">
        <w:rPr>
          <w:rFonts w:ascii="Times New Roman" w:hAnsi="Times New Roman"/>
          <w:i w:val="0"/>
          <w:sz w:val="28"/>
          <w:szCs w:val="28"/>
        </w:rPr>
        <w:t>19.</w:t>
      </w:r>
      <w:bookmarkStart w:id="1" w:name="_Toc327211809"/>
      <w:r w:rsidRPr="000B086F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Разработайте проект</w:t>
      </w:r>
      <w:r w:rsidRPr="000B086F">
        <w:rPr>
          <w:rFonts w:ascii="Times New Roman" w:hAnsi="Times New Roman"/>
          <w:i w:val="0"/>
          <w:sz w:val="28"/>
          <w:szCs w:val="28"/>
        </w:rPr>
        <w:t xml:space="preserve"> пресс-релиз</w:t>
      </w:r>
      <w:r>
        <w:rPr>
          <w:rFonts w:ascii="Times New Roman" w:hAnsi="Times New Roman"/>
          <w:i w:val="0"/>
          <w:sz w:val="28"/>
          <w:szCs w:val="28"/>
        </w:rPr>
        <w:t>а</w:t>
      </w:r>
      <w:r w:rsidRPr="000B086F">
        <w:rPr>
          <w:rFonts w:ascii="Times New Roman" w:hAnsi="Times New Roman"/>
          <w:i w:val="0"/>
          <w:sz w:val="28"/>
          <w:szCs w:val="28"/>
        </w:rPr>
        <w:t xml:space="preserve"> </w:t>
      </w:r>
      <w:r w:rsidR="004A6D92">
        <w:rPr>
          <w:rFonts w:ascii="Times New Roman" w:hAnsi="Times New Roman"/>
          <w:i w:val="0"/>
          <w:sz w:val="28"/>
          <w:szCs w:val="28"/>
        </w:rPr>
        <w:t xml:space="preserve">для некоммерческой организации </w:t>
      </w:r>
      <w:r w:rsidRPr="000B086F">
        <w:rPr>
          <w:rFonts w:ascii="Times New Roman" w:hAnsi="Times New Roman"/>
          <w:i w:val="0"/>
          <w:sz w:val="28"/>
          <w:szCs w:val="28"/>
        </w:rPr>
        <w:t>(предприятие, событие, направленность пресс-релиза – по выбору)</w:t>
      </w:r>
      <w:bookmarkEnd w:id="1"/>
      <w:r>
        <w:rPr>
          <w:rFonts w:ascii="Times New Roman" w:hAnsi="Times New Roman"/>
          <w:i w:val="0"/>
          <w:sz w:val="28"/>
          <w:szCs w:val="28"/>
        </w:rPr>
        <w:t>.</w:t>
      </w:r>
    </w:p>
    <w:p w:rsidR="000B086F" w:rsidRPr="000B086F" w:rsidRDefault="000B086F" w:rsidP="000B086F">
      <w:pPr>
        <w:pStyle w:val="23"/>
        <w:rPr>
          <w:rFonts w:ascii="Times New Roman" w:hAnsi="Times New Roman"/>
          <w:i w:val="0"/>
          <w:sz w:val="28"/>
          <w:szCs w:val="28"/>
        </w:rPr>
      </w:pPr>
    </w:p>
    <w:p w:rsidR="000B086F" w:rsidRPr="000B086F" w:rsidRDefault="000B086F" w:rsidP="000B08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0B086F">
        <w:rPr>
          <w:rFonts w:ascii="Times New Roman" w:hAnsi="Times New Roman" w:cs="Times New Roman"/>
          <w:sz w:val="28"/>
          <w:szCs w:val="28"/>
        </w:rPr>
        <w:t xml:space="preserve">. </w:t>
      </w:r>
      <w:r w:rsidRPr="000B086F">
        <w:rPr>
          <w:rFonts w:ascii="Times New Roman" w:hAnsi="Times New Roman" w:cs="Times New Roman"/>
          <w:iCs/>
          <w:sz w:val="28"/>
          <w:szCs w:val="28"/>
        </w:rPr>
        <w:t>Заполните в нужном порядке представленную блок-схему</w:t>
      </w:r>
      <w:r w:rsidRPr="000B086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B086F" w:rsidRPr="004A6D92" w:rsidRDefault="000B086F" w:rsidP="004A6D92">
      <w:pPr>
        <w:spacing w:after="0" w:line="240" w:lineRule="auto"/>
        <w:ind w:left="320" w:firstLine="4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1. Исследование поведения покупателей;</w:t>
      </w:r>
    </w:p>
    <w:p w:rsidR="000B086F" w:rsidRPr="004A6D92" w:rsidRDefault="000B086F" w:rsidP="004A6D92">
      <w:pPr>
        <w:spacing w:after="0" w:line="240" w:lineRule="auto"/>
        <w:ind w:left="320" w:firstLine="4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2. Исследование предполагаемой реакции на введение нового товара;</w:t>
      </w:r>
    </w:p>
    <w:p w:rsidR="000B086F" w:rsidRPr="004A6D92" w:rsidRDefault="000B086F" w:rsidP="004A6D92">
      <w:pPr>
        <w:spacing w:after="0" w:line="240" w:lineRule="auto"/>
        <w:ind w:left="320" w:firstLine="4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3. Определение емкости рынка и (или) отдельных его сегментов;</w:t>
      </w:r>
    </w:p>
    <w:p w:rsidR="000B086F" w:rsidRPr="004A6D92" w:rsidRDefault="000B086F" w:rsidP="004A6D92">
      <w:pPr>
        <w:spacing w:after="0" w:line="240" w:lineRule="auto"/>
        <w:ind w:left="320" w:firstLine="4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4. Изучение деятельности конкурентов;</w:t>
      </w:r>
    </w:p>
    <w:p w:rsidR="000B086F" w:rsidRPr="004A6D92" w:rsidRDefault="000B086F" w:rsidP="004A6D92">
      <w:pPr>
        <w:spacing w:after="0" w:line="240" w:lineRule="auto"/>
        <w:ind w:left="280" w:firstLine="40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 xml:space="preserve"> 5. Прогноз сбыта товара.</w:t>
      </w:r>
    </w:p>
    <w:p w:rsidR="000B086F" w:rsidRPr="000B086F" w:rsidRDefault="00281867" w:rsidP="000B086F">
      <w:pPr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33" style="position:absolute;left:0;text-align:left;margin-left:394.35pt;margin-top:11.25pt;width:66pt;height:30pt;z-index:251717120">
            <v:textbox style="mso-next-textbox:#_x0000_s1133">
              <w:txbxContent>
                <w:p w:rsidR="00281867" w:rsidRDefault="00281867" w:rsidP="000B086F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29" style="position:absolute;left:0;text-align:left;margin-left:305.05pt;margin-top:11.65pt;width:66pt;height:30pt;z-index:251713024">
            <v:textbox style="mso-next-textbox:#_x0000_s1129">
              <w:txbxContent>
                <w:p w:rsidR="00281867" w:rsidRDefault="00281867" w:rsidP="000B086F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28" style="position:absolute;left:0;text-align:left;margin-left:215.05pt;margin-top:11.65pt;width:66pt;height:30pt;z-index:251712000">
            <v:textbox style="mso-next-textbox:#_x0000_s1128">
              <w:txbxContent>
                <w:p w:rsidR="00281867" w:rsidRDefault="00281867" w:rsidP="000B086F">
                  <w:pPr>
                    <w:jc w:val="center"/>
                  </w:pPr>
                  <w:r>
                    <w:t xml:space="preserve">       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27" style="position:absolute;left:0;text-align:left;margin-left:131.05pt;margin-top:11.65pt;width:66pt;height:30pt;z-index:251710976">
            <v:textbox style="mso-next-textbox:#_x0000_s1127">
              <w:txbxContent>
                <w:p w:rsidR="00281867" w:rsidRDefault="00281867" w:rsidP="000B086F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126" style="position:absolute;left:0;text-align:left;margin-left:47.05pt;margin-top:11.65pt;width:66pt;height:30pt;z-index:251709952">
            <v:textbox style="mso-next-textbox:#_x0000_s1126">
              <w:txbxContent>
                <w:p w:rsidR="00281867" w:rsidRDefault="00281867" w:rsidP="000B086F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</w:p>
    <w:p w:rsidR="000B086F" w:rsidRPr="000B086F" w:rsidRDefault="00281867" w:rsidP="000B086F">
      <w:pPr>
        <w:tabs>
          <w:tab w:val="left" w:pos="2900"/>
        </w:tabs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134" style="position:absolute;left:0;text-align:left;z-index:251718144" from="370.35pt,9.25pt" to="394.35pt,9.2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31" style="position:absolute;left:0;text-align:left;z-index:251715072" from="281.05pt,9.25pt" to="305.05pt,9.2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30" style="position:absolute;left:0;text-align:left;z-index:251714048" from="197.05pt,9.25pt" to="215.05pt,9.2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32" style="position:absolute;left:0;text-align:left;z-index:251716096" from="113.05pt,9.25pt" to="131.05pt,9.25pt">
            <v:stroke endarrow="block"/>
          </v:line>
        </w:pict>
      </w:r>
      <w:r w:rsidR="000B086F" w:rsidRPr="000B086F">
        <w:rPr>
          <w:rFonts w:ascii="Times New Roman" w:hAnsi="Times New Roman" w:cs="Times New Roman"/>
          <w:sz w:val="28"/>
          <w:szCs w:val="28"/>
        </w:rPr>
        <w:tab/>
      </w:r>
    </w:p>
    <w:p w:rsidR="000B086F" w:rsidRPr="000B086F" w:rsidRDefault="000B086F" w:rsidP="000B086F">
      <w:pPr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</w:p>
    <w:p w:rsidR="00043E1E" w:rsidRDefault="00043E1E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D92" w:rsidRDefault="00043E1E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D92">
        <w:rPr>
          <w:rFonts w:ascii="Times New Roman" w:hAnsi="Times New Roman" w:cs="Times New Roman"/>
          <w:sz w:val="28"/>
          <w:szCs w:val="28"/>
        </w:rPr>
        <w:t>21. Вы</w:t>
      </w:r>
      <w:r w:rsidR="00A526AA">
        <w:rPr>
          <w:rFonts w:ascii="Times New Roman" w:hAnsi="Times New Roman" w:cs="Times New Roman"/>
          <w:sz w:val="28"/>
          <w:szCs w:val="28"/>
        </w:rPr>
        <w:t>делите</w:t>
      </w:r>
      <w:r w:rsidRPr="004A6D92">
        <w:rPr>
          <w:rFonts w:ascii="Times New Roman" w:hAnsi="Times New Roman" w:cs="Times New Roman"/>
          <w:sz w:val="28"/>
          <w:szCs w:val="28"/>
        </w:rPr>
        <w:t xml:space="preserve"> шесть основных</w:t>
      </w:r>
      <w:r w:rsidR="007460EC">
        <w:rPr>
          <w:rFonts w:ascii="Times New Roman" w:hAnsi="Times New Roman" w:cs="Times New Roman"/>
          <w:sz w:val="28"/>
          <w:szCs w:val="28"/>
        </w:rPr>
        <w:t xml:space="preserve"> факторов</w:t>
      </w:r>
      <w:r w:rsidRPr="004A6D92">
        <w:rPr>
          <w:rFonts w:ascii="Times New Roman" w:hAnsi="Times New Roman" w:cs="Times New Roman"/>
          <w:sz w:val="28"/>
          <w:szCs w:val="28"/>
        </w:rPr>
        <w:t xml:space="preserve">, которые формируют имидж банка. </w:t>
      </w:r>
    </w:p>
    <w:p w:rsidR="004A6D92" w:rsidRPr="004A6D92" w:rsidRDefault="00043E1E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 xml:space="preserve">1. Международные контакты. </w:t>
      </w:r>
    </w:p>
    <w:p w:rsidR="004A6D92" w:rsidRPr="004A6D92" w:rsidRDefault="00043E1E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 xml:space="preserve">2. Деятельность на рынке финансовых услуг. </w:t>
      </w:r>
    </w:p>
    <w:p w:rsidR="004A6D92" w:rsidRPr="004A6D92" w:rsidRDefault="00043E1E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 xml:space="preserve">3. Выпуск акций. </w:t>
      </w:r>
    </w:p>
    <w:p w:rsidR="004A6D92" w:rsidRPr="004A6D92" w:rsidRDefault="00043E1E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 xml:space="preserve">4. Банковский менеджмент и банковские технологии. </w:t>
      </w:r>
    </w:p>
    <w:p w:rsidR="004A6D92" w:rsidRPr="004A6D92" w:rsidRDefault="00043E1E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 xml:space="preserve">5. Образ банкиров. </w:t>
      </w:r>
    </w:p>
    <w:p w:rsidR="004A6D92" w:rsidRPr="004A6D92" w:rsidRDefault="00043E1E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 xml:space="preserve">6. Реклама. </w:t>
      </w:r>
    </w:p>
    <w:p w:rsidR="004A6D92" w:rsidRPr="004A6D92" w:rsidRDefault="00043E1E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 xml:space="preserve">7. Купля-продажа валюты. </w:t>
      </w:r>
    </w:p>
    <w:p w:rsidR="004A6D92" w:rsidRPr="004A6D92" w:rsidRDefault="00043E1E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 xml:space="preserve">8. Операции с ценными бумагами. </w:t>
      </w:r>
    </w:p>
    <w:p w:rsidR="004A6D92" w:rsidRPr="004A6D92" w:rsidRDefault="00043E1E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 xml:space="preserve">9. Некоммерческая деятельность банка. </w:t>
      </w:r>
    </w:p>
    <w:p w:rsidR="004A6D92" w:rsidRPr="004A6D92" w:rsidRDefault="00043E1E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 xml:space="preserve">10. Культура банковского обслуживания. </w:t>
      </w:r>
    </w:p>
    <w:p w:rsidR="004A6D92" w:rsidRPr="004A6D92" w:rsidRDefault="00043E1E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 xml:space="preserve">11. Банковский аудит. </w:t>
      </w:r>
    </w:p>
    <w:p w:rsidR="00043E1E" w:rsidRPr="004A6D92" w:rsidRDefault="00043E1E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6D92">
        <w:rPr>
          <w:rFonts w:ascii="Times New Roman" w:hAnsi="Times New Roman" w:cs="Times New Roman"/>
          <w:sz w:val="20"/>
          <w:szCs w:val="20"/>
        </w:rPr>
        <w:t>12. Предоставление инвестиционных кредитов.</w:t>
      </w:r>
    </w:p>
    <w:p w:rsidR="004A6D92" w:rsidRDefault="004A6D92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D92">
        <w:rPr>
          <w:rFonts w:ascii="Times New Roman" w:hAnsi="Times New Roman" w:cs="Times New Roman"/>
          <w:sz w:val="28"/>
          <w:szCs w:val="28"/>
        </w:rPr>
        <w:lastRenderedPageBreak/>
        <w:t>22. На рисунке приведена схема факторов, формирующих внешнюю и внутреннюю среду банка. Выделите внешние и внутренние факторы. Кратко охарактеризуйте каждую группу факторов в отдельности, покажите их взаимосвязь.</w:t>
      </w:r>
    </w:p>
    <w:p w:rsidR="007460EC" w:rsidRDefault="007460EC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0EC" w:rsidRDefault="007460EC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D92" w:rsidRDefault="00281867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45" type="#_x0000_t32" style="position:absolute;left:0;text-align:left;margin-left:237.45pt;margin-top:10.8pt;width:.75pt;height:49.5pt;flip:x y;z-index:251729408" o:connectortype="straight"/>
        </w:pict>
      </w:r>
    </w:p>
    <w:p w:rsidR="004A6D92" w:rsidRDefault="00281867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47" type="#_x0000_t32" style="position:absolute;left:0;text-align:left;margin-left:308.7pt;margin-top:13.45pt;width:102pt;height:30.75pt;flip:y;z-index:2517314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50" type="#_x0000_t32" style="position:absolute;left:0;text-align:left;margin-left:73.95pt;margin-top:13.45pt;width:96.75pt;height:30.75pt;flip:x y;z-index:251734528" o:connectortype="straight"/>
        </w:pict>
      </w:r>
    </w:p>
    <w:p w:rsidR="004A6D92" w:rsidRDefault="004A6D92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D92" w:rsidRDefault="00281867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44" style="position:absolute;left:0;text-align:left;margin-left:.45pt;margin-top:81pt;width:151.5pt;height:40.5pt;z-index:251728384" arcsize="10923f">
            <v:textbox>
              <w:txbxContent>
                <w:p w:rsidR="00281867" w:rsidRPr="00641EB9" w:rsidRDefault="00281867" w:rsidP="00641E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Природно-климатическая среда</w:t>
                  </w:r>
                </w:p>
                <w:p w:rsidR="00281867" w:rsidRPr="00641EB9" w:rsidRDefault="00281867" w:rsidP="00641EB9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43" style="position:absolute;left:0;text-align:left;margin-left:.45pt;margin-top:12pt;width:151.5pt;height:40.5pt;z-index:251727360" arcsize="10923f">
            <v:textbox>
              <w:txbxContent>
                <w:p w:rsidR="00281867" w:rsidRPr="00641EB9" w:rsidRDefault="00281867" w:rsidP="00641E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Посредники</w:t>
                  </w:r>
                </w:p>
                <w:p w:rsidR="00281867" w:rsidRPr="00641EB9" w:rsidRDefault="00281867" w:rsidP="00641EB9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42" style="position:absolute;left:0;text-align:left;margin-left:.45pt;margin-top:-59.25pt;width:151.5pt;height:40.5pt;z-index:251726336" arcsize="10923f">
            <v:textbox>
              <w:txbxContent>
                <w:p w:rsidR="00281867" w:rsidRPr="00641EB9" w:rsidRDefault="00281867" w:rsidP="00641E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Политико-правовая среда</w:t>
                  </w:r>
                </w:p>
                <w:p w:rsidR="00281867" w:rsidRPr="00641EB9" w:rsidRDefault="00281867" w:rsidP="00641EB9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41" style="position:absolute;left:0;text-align:left;margin-left:336.45pt;margin-top:81pt;width:151.5pt;height:40.5pt;z-index:251725312" arcsize="10923f">
            <v:textbox>
              <w:txbxContent>
                <w:p w:rsidR="00281867" w:rsidRPr="00641EB9" w:rsidRDefault="00281867" w:rsidP="00641E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Национальные особенности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40" style="position:absolute;left:0;text-align:left;margin-left:336.45pt;margin-top:12pt;width:151.5pt;height:40.5pt;z-index:251724288" arcsize="10923f">
            <v:textbox>
              <w:txbxContent>
                <w:p w:rsidR="00281867" w:rsidRPr="00641EB9" w:rsidRDefault="00281867" w:rsidP="004A6D9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Поставщики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39" style="position:absolute;left:0;text-align:left;margin-left:331.95pt;margin-top:-59.25pt;width:151.5pt;height:40.5pt;z-index:251723264" arcsize="10923f">
            <v:textbox>
              <w:txbxContent>
                <w:p w:rsidR="00281867" w:rsidRPr="00641EB9" w:rsidRDefault="00281867" w:rsidP="00641E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1EB9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Социально-экономическая среда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38" style="position:absolute;left:0;text-align:left;margin-left:165.45pt;margin-top:102pt;width:151.5pt;height:40.5pt;z-index:251722240" arcsize="10923f">
            <v:textbox>
              <w:txbxContent>
                <w:p w:rsidR="00281867" w:rsidRPr="00641EB9" w:rsidRDefault="00281867" w:rsidP="00641E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Национальные особенности</w:t>
                  </w:r>
                </w:p>
                <w:p w:rsidR="00281867" w:rsidRPr="00641EB9" w:rsidRDefault="00281867" w:rsidP="00641EB9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37" style="position:absolute;left:0;text-align:left;margin-left:165.45pt;margin-top:-78pt;width:151.5pt;height:40.5pt;z-index:251721216" arcsize="10923f">
            <v:textbox>
              <w:txbxContent>
                <w:p w:rsidR="00281867" w:rsidRPr="00641EB9" w:rsidRDefault="00281867" w:rsidP="004A6D9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1EB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Конкуренты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36" style="position:absolute;left:0;text-align:left;margin-left:165.45pt;margin-top:12pt;width:151.5pt;height:40.5pt;z-index:251720192" arcsize="10923f">
            <v:textbox>
              <w:txbxContent>
                <w:p w:rsidR="00281867" w:rsidRPr="004A6D92" w:rsidRDefault="00281867" w:rsidP="004A6D9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sz w:val="44"/>
                      <w:szCs w:val="44"/>
                    </w:rPr>
                    <w:t>БАНК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35" style="position:absolute;left:0;text-align:left;margin-left:165.45pt;margin-top:12pt;width:151.5pt;height:40.5pt;z-index:251719168" arcsize="10923f">
            <v:textbox>
              <w:txbxContent>
                <w:p w:rsidR="00281867" w:rsidRPr="004A6D92" w:rsidRDefault="00281867" w:rsidP="004A6D9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sz w:val="44"/>
                      <w:szCs w:val="44"/>
                    </w:rPr>
                    <w:t>БАНК</w:t>
                  </w:r>
                </w:p>
              </w:txbxContent>
            </v:textbox>
          </v:roundrect>
        </w:pict>
      </w:r>
    </w:p>
    <w:p w:rsidR="004A6D92" w:rsidRDefault="004A6D92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D92" w:rsidRDefault="00281867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51" type="#_x0000_t32" style="position:absolute;left:0;text-align:left;margin-left:151.95pt;margin-top:.05pt;width:13.5pt;height:0;z-index:251735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8" type="#_x0000_t32" style="position:absolute;left:0;text-align:left;margin-left:316.95pt;margin-top:.05pt;width:19.5pt;height:0;z-index:251732480" o:connectortype="straight"/>
        </w:pict>
      </w:r>
    </w:p>
    <w:p w:rsidR="004A6D92" w:rsidRDefault="00281867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52" type="#_x0000_t32" style="position:absolute;left:0;text-align:left;margin-left:57.45pt;margin-top:4.2pt;width:117pt;height:28.5pt;flip:x;z-index:251736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9" type="#_x0000_t32" style="position:absolute;left:0;text-align:left;margin-left:308.7pt;margin-top:4.2pt;width:102pt;height:28.5pt;z-index:251733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6" type="#_x0000_t32" style="position:absolute;left:0;text-align:left;margin-left:238.2pt;margin-top:4.2pt;width:0;height:49.5pt;z-index:251730432" o:connectortype="straight"/>
        </w:pict>
      </w:r>
    </w:p>
    <w:p w:rsidR="004A6D92" w:rsidRDefault="004A6D92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D92" w:rsidRDefault="004A6D92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D92" w:rsidRDefault="004A6D92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D92" w:rsidRDefault="004A6D92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D92" w:rsidRDefault="004A6D92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D92" w:rsidRDefault="004A6D92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D92" w:rsidRDefault="004A6D92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E1E" w:rsidRDefault="00641EB9" w:rsidP="000B086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641EB9">
        <w:rPr>
          <w:rFonts w:ascii="Times New Roman" w:hAnsi="Times New Roman" w:cs="Times New Roman"/>
          <w:sz w:val="28"/>
          <w:szCs w:val="28"/>
        </w:rPr>
        <w:t xml:space="preserve">Для оценки удовлетворенности или неудовлетворенности качеством обучения образовательным учреждением проводятся регулярные опросы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641EB9">
        <w:rPr>
          <w:rFonts w:ascii="Times New Roman" w:hAnsi="Times New Roman" w:cs="Times New Roman"/>
          <w:sz w:val="28"/>
          <w:szCs w:val="28"/>
        </w:rPr>
        <w:t xml:space="preserve">. Целесообразнее всего такие опросы проводить с помощью специально разработанных анкет. Разработайте анкету для исследования мнения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641EB9">
        <w:rPr>
          <w:rFonts w:ascii="Times New Roman" w:hAnsi="Times New Roman" w:cs="Times New Roman"/>
          <w:sz w:val="28"/>
          <w:szCs w:val="28"/>
        </w:rPr>
        <w:t xml:space="preserve"> о качестве образования.</w:t>
      </w:r>
    </w:p>
    <w:p w:rsidR="00641EB9" w:rsidRDefault="00641EB9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CAF" w:rsidRDefault="00641EB9" w:rsidP="005C7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5C7CAF" w:rsidRPr="006D5E6C">
        <w:rPr>
          <w:rFonts w:ascii="Times New Roman" w:hAnsi="Times New Roman" w:cs="Times New Roman"/>
          <w:sz w:val="28"/>
          <w:szCs w:val="28"/>
        </w:rPr>
        <w:t xml:space="preserve">Проведите </w:t>
      </w:r>
      <w:r w:rsidR="005C7CAF">
        <w:rPr>
          <w:rFonts w:ascii="Times New Roman" w:hAnsi="Times New Roman" w:cs="Times New Roman"/>
          <w:sz w:val="28"/>
          <w:szCs w:val="28"/>
        </w:rPr>
        <w:t>анализ внутренней среды вашего образовательного учреждения методом</w:t>
      </w:r>
      <w:r w:rsidR="005C7CAF" w:rsidRPr="005C7CAF">
        <w:rPr>
          <w:rFonts w:ascii="Times New Roman" w:hAnsi="Times New Roman" w:cs="Times New Roman"/>
          <w:sz w:val="28"/>
          <w:szCs w:val="28"/>
        </w:rPr>
        <w:t xml:space="preserve"> </w:t>
      </w:r>
      <w:r w:rsidR="005C7CAF" w:rsidRPr="006D5E6C">
        <w:rPr>
          <w:rFonts w:ascii="Times New Roman" w:hAnsi="Times New Roman" w:cs="Times New Roman"/>
          <w:sz w:val="28"/>
          <w:szCs w:val="28"/>
        </w:rPr>
        <w:t>SWOT-анализ</w:t>
      </w:r>
      <w:r w:rsidR="005C7CAF">
        <w:rPr>
          <w:rFonts w:ascii="Times New Roman" w:hAnsi="Times New Roman" w:cs="Times New Roman"/>
          <w:sz w:val="28"/>
          <w:szCs w:val="28"/>
        </w:rPr>
        <w:t>а и представьте его в виде таблицы. В ходе анализа:</w:t>
      </w:r>
    </w:p>
    <w:p w:rsidR="005C7CAF" w:rsidRDefault="005C7CAF" w:rsidP="005C7CA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определите сильные и слабые стороны вашей организации;</w:t>
      </w:r>
    </w:p>
    <w:p w:rsidR="005C7CAF" w:rsidRDefault="005C7CAF" w:rsidP="005C7CA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определите рыночные угрозы и возможности;</w:t>
      </w:r>
    </w:p>
    <w:p w:rsidR="005C7CAF" w:rsidRDefault="005C7CAF" w:rsidP="005C7CA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заполните матрицу </w:t>
      </w:r>
      <w:r w:rsidRPr="006D5E6C">
        <w:rPr>
          <w:rFonts w:ascii="Times New Roman" w:hAnsi="Times New Roman" w:cs="Times New Roman"/>
          <w:sz w:val="28"/>
          <w:szCs w:val="28"/>
        </w:rPr>
        <w:t>SWOT-анализ</w:t>
      </w:r>
      <w:r>
        <w:rPr>
          <w:rFonts w:ascii="Times New Roman" w:hAnsi="Times New Roman" w:cs="Times New Roman"/>
          <w:sz w:val="28"/>
          <w:szCs w:val="28"/>
        </w:rPr>
        <w:t>а для исследуемой организации.</w:t>
      </w:r>
    </w:p>
    <w:tbl>
      <w:tblPr>
        <w:tblW w:w="47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85"/>
        <w:gridCol w:w="3189"/>
        <w:gridCol w:w="1699"/>
      </w:tblGrid>
      <w:tr w:rsidR="005C7CAF" w:rsidRPr="00990024" w:rsidTr="002818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CAF" w:rsidRPr="00990024" w:rsidRDefault="005C7CAF" w:rsidP="002818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CAF" w:rsidRPr="00990024" w:rsidRDefault="005C7CAF" w:rsidP="002818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0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ВОЗМОЖНОСТИ</w:t>
            </w:r>
          </w:p>
          <w:p w:rsidR="005C7CAF" w:rsidRPr="00990024" w:rsidRDefault="005C7CAF" w:rsidP="002818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CAF" w:rsidRPr="00990024" w:rsidRDefault="005C7CAF" w:rsidP="002818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0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УГРОЗЫ</w:t>
            </w:r>
          </w:p>
          <w:p w:rsidR="005C7CAF" w:rsidRPr="00990024" w:rsidRDefault="005C7CAF" w:rsidP="002818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7CAF" w:rsidRPr="00990024" w:rsidTr="002818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CAF" w:rsidRPr="00990024" w:rsidRDefault="005C7CAF" w:rsidP="002818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0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СИЛЬНЫЕ СТОРОНЫ</w:t>
            </w:r>
          </w:p>
          <w:p w:rsidR="005C7CAF" w:rsidRPr="00990024" w:rsidRDefault="005C7CAF" w:rsidP="002818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CAF" w:rsidRPr="00990024" w:rsidRDefault="005C7CAF" w:rsidP="002818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CAF" w:rsidRPr="00990024" w:rsidRDefault="005C7CAF" w:rsidP="002818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7CAF" w:rsidRPr="00990024" w:rsidTr="002818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CAF" w:rsidRPr="00990024" w:rsidRDefault="005C7CAF" w:rsidP="002818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0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СЛАБЫЕ СТОРОНЫ</w:t>
            </w:r>
          </w:p>
          <w:p w:rsidR="005C7CAF" w:rsidRPr="00990024" w:rsidRDefault="005C7CAF" w:rsidP="002818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CAF" w:rsidRPr="00990024" w:rsidRDefault="005C7CAF" w:rsidP="002818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CAF" w:rsidRPr="00990024" w:rsidRDefault="005C7CAF" w:rsidP="002818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41EB9" w:rsidRDefault="00641EB9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5F9" w:rsidRPr="00007BC9" w:rsidRDefault="00E415F9" w:rsidP="00007BC9">
      <w:pPr>
        <w:pStyle w:val="1"/>
        <w:framePr w:w="8881" w:h="3856" w:hRule="exact" w:wrap="notBeside" w:vAnchor="text" w:hAnchor="page" w:x="1787" w:y="689"/>
        <w:shd w:val="clear" w:color="auto" w:fill="auto"/>
        <w:spacing w:after="0" w:line="240" w:lineRule="auto"/>
        <w:ind w:right="20" w:firstLine="0"/>
        <w:jc w:val="right"/>
        <w:rPr>
          <w:sz w:val="20"/>
          <w:szCs w:val="20"/>
        </w:rPr>
      </w:pPr>
      <w:r w:rsidRPr="00E415F9">
        <w:rPr>
          <w:color w:val="000000"/>
          <w:sz w:val="28"/>
          <w:szCs w:val="28"/>
          <w:lang w:bidi="ru-RU"/>
        </w:rPr>
        <w:lastRenderedPageBreak/>
        <w:t xml:space="preserve"> </w:t>
      </w:r>
      <w:r w:rsidRPr="00007BC9">
        <w:rPr>
          <w:color w:val="000000"/>
          <w:sz w:val="20"/>
          <w:szCs w:val="20"/>
          <w:lang w:bidi="ru-RU"/>
        </w:rPr>
        <w:t>Таблица 1 - Особенности товарной политики</w:t>
      </w:r>
    </w:p>
    <w:tbl>
      <w:tblPr>
        <w:tblOverlap w:val="never"/>
        <w:tblW w:w="0" w:type="auto"/>
        <w:jc w:val="center"/>
        <w:tblInd w:w="-13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0"/>
        <w:gridCol w:w="3759"/>
        <w:gridCol w:w="2652"/>
      </w:tblGrid>
      <w:tr w:rsidR="00E415F9" w:rsidRPr="00E415F9" w:rsidTr="00E415F9">
        <w:trPr>
          <w:trHeight w:hRule="exact" w:val="530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5F9" w:rsidRPr="00E415F9" w:rsidRDefault="00E415F9" w:rsidP="00007BC9">
            <w:pPr>
              <w:pStyle w:val="1"/>
              <w:framePr w:w="8881" w:h="3856" w:hRule="exact" w:wrap="notBeside" w:vAnchor="text" w:hAnchor="page" w:x="1787" w:y="689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415F9">
              <w:rPr>
                <w:rStyle w:val="Bodytext6pt"/>
                <w:sz w:val="20"/>
                <w:szCs w:val="20"/>
              </w:rPr>
              <w:t>Элемент товарной политики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5F9" w:rsidRPr="00E415F9" w:rsidRDefault="00E415F9" w:rsidP="00007BC9">
            <w:pPr>
              <w:pStyle w:val="1"/>
              <w:framePr w:w="8881" w:h="3856" w:hRule="exact" w:wrap="notBeside" w:vAnchor="text" w:hAnchor="page" w:x="1787" w:y="689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415F9">
              <w:rPr>
                <w:rStyle w:val="Bodytext6pt"/>
                <w:sz w:val="20"/>
                <w:szCs w:val="20"/>
              </w:rPr>
              <w:t>Промышленный рынок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5F9" w:rsidRPr="00E415F9" w:rsidRDefault="00E415F9" w:rsidP="00007BC9">
            <w:pPr>
              <w:pStyle w:val="1"/>
              <w:framePr w:w="8881" w:h="3856" w:hRule="exact" w:wrap="notBeside" w:vAnchor="text" w:hAnchor="page" w:x="1787" w:y="689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415F9">
              <w:rPr>
                <w:rStyle w:val="Bodytext6pt"/>
                <w:sz w:val="20"/>
                <w:szCs w:val="20"/>
              </w:rPr>
              <w:t>Потребительский рынок</w:t>
            </w:r>
          </w:p>
        </w:tc>
      </w:tr>
      <w:tr w:rsidR="00E415F9" w:rsidRPr="00E415F9" w:rsidTr="00E415F9">
        <w:trPr>
          <w:trHeight w:hRule="exact" w:val="721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5F9" w:rsidRPr="00E415F9" w:rsidRDefault="00E415F9" w:rsidP="00007BC9">
            <w:pPr>
              <w:pStyle w:val="1"/>
              <w:framePr w:w="8881" w:h="3856" w:hRule="exact" w:wrap="notBeside" w:vAnchor="text" w:hAnchor="page" w:x="1787" w:y="689"/>
              <w:shd w:val="clear" w:color="auto" w:fill="auto"/>
              <w:spacing w:after="0"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E415F9">
              <w:rPr>
                <w:rStyle w:val="Bodytext7ptBold"/>
                <w:b w:val="0"/>
                <w:sz w:val="20"/>
                <w:szCs w:val="20"/>
              </w:rPr>
              <w:t>1 Развитие но</w:t>
            </w:r>
            <w:r w:rsidRPr="00E415F9">
              <w:rPr>
                <w:rStyle w:val="Bodytext7ptBold"/>
                <w:b w:val="0"/>
                <w:sz w:val="20"/>
                <w:szCs w:val="20"/>
              </w:rPr>
              <w:softHyphen/>
              <w:t>вого продукта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5F9" w:rsidRPr="00E415F9" w:rsidRDefault="00E415F9" w:rsidP="00007BC9">
            <w:pPr>
              <w:pStyle w:val="1"/>
              <w:framePr w:w="8881" w:h="3856" w:hRule="exact" w:wrap="notBeside" w:vAnchor="text" w:hAnchor="page" w:x="1787" w:y="689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415F9">
              <w:rPr>
                <w:rStyle w:val="Bodytext7ptBold"/>
                <w:b w:val="0"/>
                <w:sz w:val="20"/>
                <w:szCs w:val="20"/>
              </w:rPr>
              <w:t>Технические изменения, непосредствен</w:t>
            </w:r>
            <w:r w:rsidRPr="00E415F9">
              <w:rPr>
                <w:rStyle w:val="Bodytext7ptBold"/>
                <w:b w:val="0"/>
                <w:sz w:val="20"/>
                <w:szCs w:val="20"/>
              </w:rPr>
              <w:softHyphen/>
              <w:t>ный учет мнения потребителей, низкая удовлетворенность результатами продаж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F9" w:rsidRPr="00E415F9" w:rsidRDefault="00E415F9" w:rsidP="00007BC9">
            <w:pPr>
              <w:pStyle w:val="1"/>
              <w:framePr w:w="8881" w:h="3856" w:hRule="exact" w:wrap="notBeside" w:vAnchor="text" w:hAnchor="page" w:x="1787" w:y="689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415F9">
              <w:rPr>
                <w:rStyle w:val="Bodytext7ptBold"/>
                <w:b w:val="0"/>
                <w:sz w:val="20"/>
                <w:szCs w:val="20"/>
              </w:rPr>
              <w:t>Незначительные изме</w:t>
            </w:r>
            <w:r w:rsidRPr="00E415F9">
              <w:rPr>
                <w:rStyle w:val="Bodytext7ptBold"/>
                <w:b w:val="0"/>
                <w:sz w:val="20"/>
                <w:szCs w:val="20"/>
              </w:rPr>
              <w:softHyphen/>
              <w:t>нения и высокая степень удовлетворенности</w:t>
            </w:r>
          </w:p>
        </w:tc>
      </w:tr>
      <w:tr w:rsidR="00E415F9" w:rsidRPr="00E415F9" w:rsidTr="00E415F9">
        <w:trPr>
          <w:trHeight w:hRule="exact" w:val="562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5F9" w:rsidRPr="00E415F9" w:rsidRDefault="00E415F9" w:rsidP="00007BC9">
            <w:pPr>
              <w:pStyle w:val="1"/>
              <w:framePr w:w="8881" w:h="3856" w:hRule="exact" w:wrap="notBeside" w:vAnchor="text" w:hAnchor="page" w:x="1787" w:y="689"/>
              <w:shd w:val="clear" w:color="auto" w:fill="auto"/>
              <w:spacing w:after="0"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E415F9">
              <w:rPr>
                <w:rStyle w:val="Bodytext7ptBold"/>
                <w:b w:val="0"/>
                <w:sz w:val="20"/>
                <w:szCs w:val="20"/>
              </w:rPr>
              <w:t>2 Характери</w:t>
            </w:r>
            <w:r w:rsidRPr="00E415F9">
              <w:rPr>
                <w:rStyle w:val="Bodytext7ptBold"/>
                <w:b w:val="0"/>
                <w:sz w:val="20"/>
                <w:szCs w:val="20"/>
              </w:rPr>
              <w:softHyphen/>
              <w:t>стики товара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5F9" w:rsidRPr="00E415F9" w:rsidRDefault="00E415F9" w:rsidP="00007BC9">
            <w:pPr>
              <w:pStyle w:val="1"/>
              <w:framePr w:w="8881" w:h="3856" w:hRule="exact" w:wrap="notBeside" w:vAnchor="text" w:hAnchor="page" w:x="1787" w:y="689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415F9">
              <w:rPr>
                <w:rStyle w:val="Bodytext7ptBold"/>
                <w:b w:val="0"/>
                <w:sz w:val="20"/>
                <w:szCs w:val="20"/>
              </w:rPr>
              <w:t>Технологии, качество, степень сложно</w:t>
            </w:r>
            <w:r w:rsidRPr="00E415F9">
              <w:rPr>
                <w:rStyle w:val="Bodytext7ptBold"/>
                <w:b w:val="0"/>
                <w:sz w:val="20"/>
                <w:szCs w:val="20"/>
              </w:rPr>
              <w:softHyphen/>
              <w:t>сти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F9" w:rsidRPr="00E415F9" w:rsidRDefault="00E415F9" w:rsidP="00007BC9">
            <w:pPr>
              <w:pStyle w:val="1"/>
              <w:framePr w:w="8881" w:h="3856" w:hRule="exact" w:wrap="notBeside" w:vAnchor="text" w:hAnchor="page" w:x="1787" w:y="689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415F9">
              <w:rPr>
                <w:rStyle w:val="Bodytext7ptBold"/>
                <w:b w:val="0"/>
                <w:sz w:val="20"/>
                <w:szCs w:val="20"/>
              </w:rPr>
              <w:t>Дизайн, простота, стиль</w:t>
            </w:r>
          </w:p>
        </w:tc>
      </w:tr>
      <w:tr w:rsidR="00E415F9" w:rsidRPr="00E415F9" w:rsidTr="00E415F9">
        <w:trPr>
          <w:trHeight w:hRule="exact" w:val="570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5F9" w:rsidRPr="00E415F9" w:rsidRDefault="00E415F9" w:rsidP="00007BC9">
            <w:pPr>
              <w:pStyle w:val="1"/>
              <w:framePr w:w="8881" w:h="3856" w:hRule="exact" w:wrap="notBeside" w:vAnchor="text" w:hAnchor="page" w:x="1787" w:y="689"/>
              <w:shd w:val="clear" w:color="auto" w:fill="auto"/>
              <w:spacing w:after="0"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E415F9">
              <w:rPr>
                <w:rStyle w:val="Bodytext7ptBold"/>
                <w:b w:val="0"/>
                <w:sz w:val="20"/>
                <w:szCs w:val="20"/>
              </w:rPr>
              <w:t>3 Упаковка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5F9" w:rsidRPr="00E415F9" w:rsidRDefault="00E415F9" w:rsidP="00007BC9">
            <w:pPr>
              <w:pStyle w:val="1"/>
              <w:framePr w:w="8881" w:h="3856" w:hRule="exact" w:wrap="notBeside" w:vAnchor="text" w:hAnchor="page" w:x="1787" w:y="689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415F9">
              <w:rPr>
                <w:rStyle w:val="Bodytext7ptBold"/>
                <w:b w:val="0"/>
                <w:sz w:val="20"/>
                <w:szCs w:val="20"/>
              </w:rPr>
              <w:t>Функциональность, частично рекламная функция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F9" w:rsidRPr="00E415F9" w:rsidRDefault="00E415F9" w:rsidP="00007BC9">
            <w:pPr>
              <w:pStyle w:val="1"/>
              <w:framePr w:w="8881" w:h="3856" w:hRule="exact" w:wrap="notBeside" w:vAnchor="text" w:hAnchor="page" w:x="1787" w:y="689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415F9">
              <w:rPr>
                <w:rStyle w:val="Bodytext7ptBold"/>
                <w:b w:val="0"/>
                <w:sz w:val="20"/>
                <w:szCs w:val="20"/>
              </w:rPr>
              <w:t>Привлекательность, рек</w:t>
            </w:r>
            <w:r w:rsidRPr="00E415F9">
              <w:rPr>
                <w:rStyle w:val="Bodytext7ptBold"/>
                <w:b w:val="0"/>
                <w:sz w:val="20"/>
                <w:szCs w:val="20"/>
              </w:rPr>
              <w:softHyphen/>
              <w:t>лама, информационность</w:t>
            </w:r>
          </w:p>
        </w:tc>
      </w:tr>
      <w:tr w:rsidR="00E415F9" w:rsidRPr="00E415F9" w:rsidTr="00007BC9">
        <w:trPr>
          <w:trHeight w:hRule="exact" w:val="1003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F9" w:rsidRPr="00E415F9" w:rsidRDefault="00E415F9" w:rsidP="00007BC9">
            <w:pPr>
              <w:pStyle w:val="1"/>
              <w:framePr w:w="8881" w:h="3856" w:hRule="exact" w:wrap="notBeside" w:vAnchor="text" w:hAnchor="page" w:x="1787" w:y="689"/>
              <w:shd w:val="clear" w:color="auto" w:fill="auto"/>
              <w:spacing w:after="0"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RPr="00E415F9">
              <w:rPr>
                <w:rStyle w:val="Bodytext7ptBold"/>
                <w:b w:val="0"/>
                <w:sz w:val="20"/>
                <w:szCs w:val="20"/>
              </w:rPr>
              <w:t>4 Услуги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F9" w:rsidRPr="00E415F9" w:rsidRDefault="00E415F9" w:rsidP="00007BC9">
            <w:pPr>
              <w:pStyle w:val="1"/>
              <w:framePr w:w="8881" w:h="3856" w:hRule="exact" w:wrap="notBeside" w:vAnchor="text" w:hAnchor="page" w:x="1787" w:y="689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415F9">
              <w:rPr>
                <w:rStyle w:val="Bodytext7ptBold"/>
                <w:b w:val="0"/>
                <w:sz w:val="20"/>
                <w:szCs w:val="20"/>
              </w:rPr>
              <w:t>Инжиниринг, предпродажное и после</w:t>
            </w:r>
            <w:r w:rsidRPr="00E415F9">
              <w:rPr>
                <w:rStyle w:val="Bodytext7ptBold"/>
                <w:b w:val="0"/>
                <w:sz w:val="20"/>
                <w:szCs w:val="20"/>
              </w:rPr>
              <w:softHyphen/>
              <w:t>дующее техническое обслуживание, техническое консультирование, обуче</w:t>
            </w:r>
            <w:r w:rsidRPr="00E415F9">
              <w:rPr>
                <w:rStyle w:val="Bodytext7ptBold"/>
                <w:b w:val="0"/>
                <w:sz w:val="20"/>
                <w:szCs w:val="20"/>
              </w:rPr>
              <w:softHyphen/>
              <w:t>ние, поставка, обеспечение запчастями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5F9" w:rsidRPr="00E415F9" w:rsidRDefault="00E415F9" w:rsidP="00007BC9">
            <w:pPr>
              <w:pStyle w:val="1"/>
              <w:framePr w:w="8881" w:h="3856" w:hRule="exact" w:wrap="notBeside" w:vAnchor="text" w:hAnchor="page" w:x="1787" w:y="689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415F9">
              <w:rPr>
                <w:rStyle w:val="Bodytext7ptBold"/>
                <w:b w:val="0"/>
                <w:sz w:val="20"/>
                <w:szCs w:val="20"/>
              </w:rPr>
              <w:t>Предпродажное и по</w:t>
            </w:r>
            <w:r w:rsidRPr="00E415F9">
              <w:rPr>
                <w:rStyle w:val="Bodytext7ptBold"/>
                <w:b w:val="0"/>
                <w:sz w:val="20"/>
                <w:szCs w:val="20"/>
              </w:rPr>
              <w:softHyphen/>
              <w:t>слепродажное обслужи</w:t>
            </w:r>
            <w:r w:rsidRPr="00E415F9">
              <w:rPr>
                <w:rStyle w:val="Bodytext7ptBold"/>
                <w:b w:val="0"/>
                <w:sz w:val="20"/>
                <w:szCs w:val="20"/>
              </w:rPr>
              <w:softHyphen/>
              <w:t>вание</w:t>
            </w:r>
          </w:p>
        </w:tc>
      </w:tr>
    </w:tbl>
    <w:p w:rsidR="00E415F9" w:rsidRPr="00E415F9" w:rsidRDefault="00E415F9" w:rsidP="00E415F9">
      <w:pPr>
        <w:pStyle w:val="1"/>
        <w:shd w:val="clear" w:color="auto" w:fill="auto"/>
        <w:spacing w:after="0" w:line="240" w:lineRule="auto"/>
        <w:ind w:right="20" w:firstLine="709"/>
        <w:rPr>
          <w:sz w:val="28"/>
          <w:szCs w:val="28"/>
        </w:rPr>
      </w:pPr>
      <w:r w:rsidRPr="00E415F9">
        <w:rPr>
          <w:sz w:val="28"/>
          <w:szCs w:val="28"/>
        </w:rPr>
        <w:t>25.</w:t>
      </w:r>
      <w:r w:rsidRPr="00E415F9">
        <w:rPr>
          <w:color w:val="000000"/>
          <w:sz w:val="28"/>
          <w:szCs w:val="28"/>
          <w:lang w:bidi="ru-RU"/>
        </w:rPr>
        <w:t xml:space="preserve"> Прокомментируйте особенности товарной поли</w:t>
      </w:r>
      <w:r>
        <w:rPr>
          <w:color w:val="000000"/>
          <w:sz w:val="28"/>
          <w:szCs w:val="28"/>
          <w:lang w:bidi="ru-RU"/>
        </w:rPr>
        <w:t>т</w:t>
      </w:r>
      <w:r w:rsidRPr="00E415F9">
        <w:rPr>
          <w:color w:val="000000"/>
          <w:sz w:val="28"/>
          <w:szCs w:val="28"/>
          <w:lang w:bidi="ru-RU"/>
        </w:rPr>
        <w:t>ики на промыш</w:t>
      </w:r>
      <w:r w:rsidRPr="00E415F9">
        <w:rPr>
          <w:color w:val="000000"/>
          <w:sz w:val="28"/>
          <w:szCs w:val="28"/>
          <w:lang w:bidi="ru-RU"/>
        </w:rPr>
        <w:softHyphen/>
        <w:t>ленном и потребительском рынке (таблица</w:t>
      </w:r>
      <w:proofErr w:type="gramStart"/>
      <w:r w:rsidRPr="00E415F9">
        <w:rPr>
          <w:color w:val="000000"/>
          <w:sz w:val="28"/>
          <w:szCs w:val="28"/>
          <w:lang w:bidi="ru-RU"/>
        </w:rPr>
        <w:t>1</w:t>
      </w:r>
      <w:proofErr w:type="gramEnd"/>
      <w:r w:rsidRPr="00E415F9">
        <w:rPr>
          <w:color w:val="000000"/>
          <w:sz w:val="28"/>
          <w:szCs w:val="28"/>
          <w:lang w:bidi="ru-RU"/>
        </w:rPr>
        <w:t>). Приведите примеры.</w:t>
      </w:r>
    </w:p>
    <w:p w:rsidR="00E415F9" w:rsidRDefault="00E415F9" w:rsidP="00E415F9">
      <w:pPr>
        <w:spacing w:after="0" w:line="240" w:lineRule="auto"/>
        <w:rPr>
          <w:sz w:val="28"/>
          <w:szCs w:val="28"/>
        </w:rPr>
      </w:pPr>
    </w:p>
    <w:p w:rsidR="00E415F9" w:rsidRPr="00E415F9" w:rsidRDefault="00007BC9" w:rsidP="00007BC9">
      <w:pPr>
        <w:pStyle w:val="1"/>
        <w:shd w:val="clear" w:color="auto" w:fill="auto"/>
        <w:spacing w:after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26. </w:t>
      </w:r>
      <w:r w:rsidR="00E415F9" w:rsidRPr="00E415F9">
        <w:rPr>
          <w:color w:val="000000"/>
          <w:sz w:val="28"/>
          <w:szCs w:val="28"/>
          <w:lang w:bidi="ru-RU"/>
        </w:rPr>
        <w:t>Прокомментируйте основные характеристики каналов распределе</w:t>
      </w:r>
      <w:r w:rsidR="00E415F9" w:rsidRPr="00E415F9">
        <w:rPr>
          <w:color w:val="000000"/>
          <w:sz w:val="28"/>
          <w:szCs w:val="28"/>
          <w:lang w:bidi="ru-RU"/>
        </w:rPr>
        <w:softHyphen/>
        <w:t xml:space="preserve">ния на промышленном и потребительском рынке (таблица </w:t>
      </w:r>
      <w:r>
        <w:rPr>
          <w:color w:val="000000"/>
          <w:sz w:val="28"/>
          <w:szCs w:val="28"/>
          <w:lang w:bidi="ru-RU"/>
        </w:rPr>
        <w:t>1</w:t>
      </w:r>
      <w:r w:rsidR="00E415F9" w:rsidRPr="00E415F9">
        <w:rPr>
          <w:color w:val="000000"/>
          <w:sz w:val="28"/>
          <w:szCs w:val="28"/>
          <w:lang w:bidi="ru-RU"/>
        </w:rPr>
        <w:t>). Приведите примеры.</w:t>
      </w:r>
    </w:p>
    <w:p w:rsidR="00E415F9" w:rsidRPr="00E415F9" w:rsidRDefault="00E415F9" w:rsidP="00E415F9">
      <w:pPr>
        <w:spacing w:after="0" w:line="240" w:lineRule="auto"/>
        <w:rPr>
          <w:sz w:val="28"/>
          <w:szCs w:val="28"/>
        </w:rPr>
      </w:pPr>
    </w:p>
    <w:p w:rsidR="00E415F9" w:rsidRPr="00007BC9" w:rsidRDefault="00E415F9" w:rsidP="00007BC9">
      <w:pPr>
        <w:pStyle w:val="Tablecaption0"/>
        <w:framePr w:w="9886" w:wrap="notBeside" w:vAnchor="text" w:hAnchor="page" w:x="1141" w:y="7"/>
        <w:shd w:val="clear" w:color="auto" w:fill="auto"/>
        <w:spacing w:line="240" w:lineRule="auto"/>
        <w:jc w:val="right"/>
        <w:rPr>
          <w:b w:val="0"/>
          <w:sz w:val="20"/>
          <w:szCs w:val="20"/>
        </w:rPr>
      </w:pPr>
      <w:r w:rsidRPr="00007BC9">
        <w:rPr>
          <w:b w:val="0"/>
          <w:color w:val="000000"/>
          <w:sz w:val="20"/>
          <w:szCs w:val="20"/>
          <w:lang w:bidi="ru-RU"/>
        </w:rPr>
        <w:t xml:space="preserve">Таблица </w:t>
      </w:r>
      <w:r w:rsidR="00007BC9">
        <w:rPr>
          <w:b w:val="0"/>
          <w:color w:val="000000"/>
          <w:sz w:val="20"/>
          <w:szCs w:val="20"/>
          <w:lang w:bidi="ru-RU"/>
        </w:rPr>
        <w:t>1</w:t>
      </w:r>
      <w:r w:rsidRPr="00007BC9">
        <w:rPr>
          <w:b w:val="0"/>
          <w:color w:val="000000"/>
          <w:sz w:val="20"/>
          <w:szCs w:val="20"/>
          <w:lang w:bidi="ru-RU"/>
        </w:rPr>
        <w:t xml:space="preserve"> - Основные характеристики каналов распределения</w:t>
      </w:r>
    </w:p>
    <w:tbl>
      <w:tblPr>
        <w:tblOverlap w:val="never"/>
        <w:tblW w:w="9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2"/>
        <w:gridCol w:w="4234"/>
        <w:gridCol w:w="3314"/>
      </w:tblGrid>
      <w:tr w:rsidR="00E415F9" w:rsidRPr="00007BC9" w:rsidTr="00007BC9">
        <w:trPr>
          <w:trHeight w:hRule="exact" w:val="66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5F9" w:rsidRPr="00007BC9" w:rsidRDefault="00E415F9" w:rsidP="00007BC9">
            <w:pPr>
              <w:pStyle w:val="1"/>
              <w:framePr w:w="9886" w:wrap="notBeside" w:vAnchor="text" w:hAnchor="page" w:x="1141" w:y="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07BC9">
              <w:rPr>
                <w:rStyle w:val="Bodytext6pt"/>
                <w:sz w:val="20"/>
                <w:szCs w:val="20"/>
              </w:rPr>
              <w:t>Аспект</w:t>
            </w:r>
          </w:p>
          <w:p w:rsidR="00E415F9" w:rsidRPr="00007BC9" w:rsidRDefault="00E415F9" w:rsidP="00007BC9">
            <w:pPr>
              <w:pStyle w:val="1"/>
              <w:framePr w:w="9886" w:wrap="notBeside" w:vAnchor="text" w:hAnchor="page" w:x="1141" w:y="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07BC9">
              <w:rPr>
                <w:rStyle w:val="Bodytext6pt"/>
                <w:sz w:val="20"/>
                <w:szCs w:val="20"/>
              </w:rPr>
              <w:t>рассмотрения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5F9" w:rsidRPr="00007BC9" w:rsidRDefault="00E415F9" w:rsidP="00007BC9">
            <w:pPr>
              <w:pStyle w:val="1"/>
              <w:framePr w:w="9886" w:wrap="notBeside" w:vAnchor="text" w:hAnchor="page" w:x="1141" w:y="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07BC9">
              <w:rPr>
                <w:rStyle w:val="Bodytext6pt"/>
                <w:sz w:val="20"/>
                <w:szCs w:val="20"/>
              </w:rPr>
              <w:t>Промышленный рынок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F9" w:rsidRPr="00007BC9" w:rsidRDefault="00E415F9" w:rsidP="00007BC9">
            <w:pPr>
              <w:pStyle w:val="1"/>
              <w:framePr w:w="9886" w:wrap="notBeside" w:vAnchor="text" w:hAnchor="page" w:x="1141" w:y="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07BC9">
              <w:rPr>
                <w:rStyle w:val="Bodytext6pt"/>
                <w:sz w:val="20"/>
                <w:szCs w:val="20"/>
              </w:rPr>
              <w:t>Потребительский рынок</w:t>
            </w:r>
          </w:p>
        </w:tc>
      </w:tr>
      <w:tr w:rsidR="00E415F9" w:rsidRPr="00007BC9" w:rsidTr="00007BC9">
        <w:trPr>
          <w:trHeight w:hRule="exact" w:val="1008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5F9" w:rsidRPr="00007BC9" w:rsidRDefault="00E415F9" w:rsidP="00007BC9">
            <w:pPr>
              <w:pStyle w:val="1"/>
              <w:framePr w:w="9886" w:wrap="notBeside" w:vAnchor="text" w:hAnchor="page" w:x="1141" w:y="7"/>
              <w:shd w:val="clear" w:color="auto" w:fill="auto"/>
              <w:spacing w:after="0" w:line="240" w:lineRule="auto"/>
              <w:ind w:left="80" w:firstLine="0"/>
              <w:rPr>
                <w:sz w:val="20"/>
                <w:szCs w:val="20"/>
              </w:rPr>
            </w:pPr>
            <w:r w:rsidRPr="00007BC9">
              <w:rPr>
                <w:rStyle w:val="Bodytext7ptBold"/>
                <w:b w:val="0"/>
                <w:sz w:val="20"/>
                <w:szCs w:val="20"/>
              </w:rPr>
              <w:t>1 Каналы рас</w:t>
            </w:r>
            <w:r w:rsidRPr="00007BC9">
              <w:rPr>
                <w:rStyle w:val="Bodytext7ptBold"/>
                <w:b w:val="0"/>
                <w:sz w:val="20"/>
                <w:szCs w:val="20"/>
              </w:rPr>
              <w:softHyphen/>
              <w:t>пределения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5F9" w:rsidRPr="00007BC9" w:rsidRDefault="00E415F9" w:rsidP="00007BC9">
            <w:pPr>
              <w:pStyle w:val="1"/>
              <w:framePr w:w="9886" w:wrap="notBeside" w:vAnchor="text" w:hAnchor="page" w:x="1141" w:y="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07BC9">
              <w:rPr>
                <w:rStyle w:val="Bodytext7ptBold"/>
                <w:b w:val="0"/>
                <w:sz w:val="20"/>
                <w:szCs w:val="20"/>
              </w:rPr>
              <w:t>Короткие: около 75 % продукции по</w:t>
            </w:r>
            <w:r w:rsidRPr="00007BC9">
              <w:rPr>
                <w:rStyle w:val="Bodytext7ptBold"/>
                <w:b w:val="0"/>
                <w:sz w:val="20"/>
                <w:szCs w:val="20"/>
              </w:rPr>
              <w:softHyphen/>
              <w:t>ставляются напрямую. Чем сложнее продукт и выше его стоимость, тем больше вероятность продажи его на</w:t>
            </w:r>
            <w:r w:rsidRPr="00007BC9">
              <w:rPr>
                <w:rStyle w:val="Bodytext7ptBold"/>
                <w:b w:val="0"/>
                <w:sz w:val="20"/>
                <w:szCs w:val="20"/>
              </w:rPr>
              <w:softHyphen/>
              <w:t>прямую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F9" w:rsidRPr="00007BC9" w:rsidRDefault="00E415F9" w:rsidP="00007BC9">
            <w:pPr>
              <w:pStyle w:val="1"/>
              <w:framePr w:w="9886" w:wrap="notBeside" w:vAnchor="text" w:hAnchor="page" w:x="1141" w:y="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gramStart"/>
            <w:r w:rsidRPr="00007BC9">
              <w:rPr>
                <w:rStyle w:val="Bodytext7ptBold"/>
                <w:b w:val="0"/>
                <w:sz w:val="20"/>
                <w:szCs w:val="20"/>
              </w:rPr>
              <w:t>Как правило, длинные с участием большого ко</w:t>
            </w:r>
            <w:r w:rsidRPr="00007BC9">
              <w:rPr>
                <w:rStyle w:val="Bodytext7ptBold"/>
                <w:b w:val="0"/>
                <w:sz w:val="20"/>
                <w:szCs w:val="20"/>
              </w:rPr>
              <w:softHyphen/>
              <w:t>личества посреднических структур</w:t>
            </w:r>
            <w:proofErr w:type="gramEnd"/>
          </w:p>
        </w:tc>
      </w:tr>
      <w:tr w:rsidR="00E415F9" w:rsidRPr="00007BC9" w:rsidTr="00007BC9">
        <w:trPr>
          <w:trHeight w:hRule="exact" w:val="569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5F9" w:rsidRPr="00007BC9" w:rsidRDefault="00E415F9" w:rsidP="00007BC9">
            <w:pPr>
              <w:pStyle w:val="1"/>
              <w:framePr w:w="9886" w:wrap="notBeside" w:vAnchor="text" w:hAnchor="page" w:x="1141" w:y="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07BC9">
              <w:rPr>
                <w:rStyle w:val="Bodytext7ptBold"/>
                <w:b w:val="0"/>
                <w:sz w:val="20"/>
                <w:szCs w:val="20"/>
              </w:rPr>
              <w:t>2 Выбор каналов распределения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5F9" w:rsidRPr="00007BC9" w:rsidRDefault="00E415F9" w:rsidP="00007BC9">
            <w:pPr>
              <w:pStyle w:val="1"/>
              <w:framePr w:w="9886" w:wrap="notBeside" w:vAnchor="text" w:hAnchor="page" w:x="1141" w:y="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07BC9">
              <w:rPr>
                <w:rStyle w:val="Bodytext7ptBold"/>
                <w:b w:val="0"/>
                <w:sz w:val="20"/>
                <w:szCs w:val="20"/>
              </w:rPr>
              <w:t>Ограниченный выбор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F9" w:rsidRPr="00007BC9" w:rsidRDefault="00E415F9" w:rsidP="00007BC9">
            <w:pPr>
              <w:pStyle w:val="1"/>
              <w:framePr w:w="9886" w:wrap="notBeside" w:vAnchor="text" w:hAnchor="page" w:x="1141" w:y="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07BC9">
              <w:rPr>
                <w:rStyle w:val="Bodytext7ptBold"/>
                <w:b w:val="0"/>
                <w:sz w:val="20"/>
                <w:szCs w:val="20"/>
              </w:rPr>
              <w:t>Широкий выбор</w:t>
            </w:r>
          </w:p>
        </w:tc>
      </w:tr>
      <w:tr w:rsidR="00E415F9" w:rsidRPr="00007BC9" w:rsidTr="00007BC9">
        <w:trPr>
          <w:trHeight w:hRule="exact" w:val="80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F9" w:rsidRPr="00007BC9" w:rsidRDefault="00E415F9" w:rsidP="00007BC9">
            <w:pPr>
              <w:pStyle w:val="1"/>
              <w:framePr w:w="9886" w:wrap="notBeside" w:vAnchor="text" w:hAnchor="page" w:x="1141" w:y="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07BC9">
              <w:rPr>
                <w:rStyle w:val="Bodytext7ptBold"/>
                <w:b w:val="0"/>
                <w:sz w:val="20"/>
                <w:szCs w:val="20"/>
              </w:rPr>
              <w:t>3 Задачи распре</w:t>
            </w:r>
            <w:r w:rsidRPr="00007BC9">
              <w:rPr>
                <w:rStyle w:val="Bodytext7ptBold"/>
                <w:b w:val="0"/>
                <w:sz w:val="20"/>
                <w:szCs w:val="20"/>
              </w:rPr>
              <w:softHyphen/>
              <w:t>деления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F9" w:rsidRPr="00007BC9" w:rsidRDefault="00E415F9" w:rsidP="00007BC9">
            <w:pPr>
              <w:pStyle w:val="1"/>
              <w:framePr w:w="9886" w:wrap="notBeside" w:vAnchor="text" w:hAnchor="page" w:x="1141" w:y="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07BC9">
              <w:rPr>
                <w:rStyle w:val="Bodytext7ptBold"/>
                <w:b w:val="0"/>
                <w:sz w:val="20"/>
                <w:szCs w:val="20"/>
              </w:rPr>
              <w:t>Физическое: специальное внимание уделяется выбору транспорта, сроч</w:t>
            </w:r>
            <w:r w:rsidRPr="00007BC9">
              <w:rPr>
                <w:rStyle w:val="Bodytext7ptBold"/>
                <w:b w:val="0"/>
                <w:sz w:val="20"/>
                <w:szCs w:val="20"/>
              </w:rPr>
              <w:softHyphen/>
              <w:t>ности и сохранности поставок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5F9" w:rsidRPr="00007BC9" w:rsidRDefault="00E415F9" w:rsidP="00007BC9">
            <w:pPr>
              <w:pStyle w:val="1"/>
              <w:framePr w:w="9886" w:wrap="notBeside" w:vAnchor="text" w:hAnchor="page" w:x="1141" w:y="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07BC9">
              <w:rPr>
                <w:rStyle w:val="Bodytext7ptBold"/>
                <w:b w:val="0"/>
                <w:sz w:val="20"/>
                <w:szCs w:val="20"/>
              </w:rPr>
              <w:t>Выбор и отбор посредни</w:t>
            </w:r>
            <w:r w:rsidRPr="00007BC9">
              <w:rPr>
                <w:rStyle w:val="Bodytext7ptBold"/>
                <w:b w:val="0"/>
                <w:sz w:val="20"/>
                <w:szCs w:val="20"/>
              </w:rPr>
              <w:softHyphen/>
              <w:t>ков: постоянное развитие каналов распределения</w:t>
            </w:r>
          </w:p>
        </w:tc>
      </w:tr>
    </w:tbl>
    <w:p w:rsidR="00E415F9" w:rsidRPr="00E415F9" w:rsidRDefault="00E415F9" w:rsidP="00E41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BC9" w:rsidRDefault="00007BC9" w:rsidP="00007BC9">
      <w:pPr>
        <w:pStyle w:val="1"/>
        <w:shd w:val="clear" w:color="auto" w:fill="auto"/>
        <w:spacing w:after="0" w:line="240" w:lineRule="auto"/>
        <w:ind w:right="23"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27. </w:t>
      </w:r>
      <w:r w:rsidRPr="00007BC9">
        <w:rPr>
          <w:color w:val="000000"/>
          <w:sz w:val="28"/>
          <w:szCs w:val="28"/>
          <w:lang w:bidi="ru-RU"/>
        </w:rPr>
        <w:t>Прокомментируйте особенности использования различных средств маркетинговых коммуникаций на промышленном и потребительском рын</w:t>
      </w:r>
      <w:r w:rsidRPr="00007BC9">
        <w:rPr>
          <w:color w:val="000000"/>
          <w:sz w:val="28"/>
          <w:szCs w:val="28"/>
          <w:lang w:bidi="ru-RU"/>
        </w:rPr>
        <w:softHyphen/>
        <w:t xml:space="preserve">ке по степени их важности (таблица </w:t>
      </w:r>
      <w:r>
        <w:rPr>
          <w:color w:val="000000"/>
          <w:sz w:val="28"/>
          <w:szCs w:val="28"/>
          <w:lang w:bidi="ru-RU"/>
        </w:rPr>
        <w:t>1</w:t>
      </w:r>
      <w:r w:rsidRPr="00007BC9">
        <w:rPr>
          <w:color w:val="000000"/>
          <w:sz w:val="28"/>
          <w:szCs w:val="28"/>
          <w:lang w:bidi="ru-RU"/>
        </w:rPr>
        <w:t>). Приведите примеры.</w:t>
      </w:r>
    </w:p>
    <w:p w:rsidR="00007BC9" w:rsidRDefault="00007BC9" w:rsidP="00007BC9">
      <w:pPr>
        <w:pStyle w:val="1"/>
        <w:shd w:val="clear" w:color="auto" w:fill="auto"/>
        <w:spacing w:after="0" w:line="240" w:lineRule="auto"/>
        <w:ind w:right="23" w:firstLine="709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lang w:bidi="ru-RU"/>
        </w:rPr>
        <w:t>Таблица 1 - Последовательность использования средств коммуникаций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3019"/>
      </w:tblGrid>
      <w:tr w:rsidR="00007BC9" w:rsidRPr="00007BC9" w:rsidTr="00007BC9">
        <w:trPr>
          <w:trHeight w:hRule="exact" w:val="293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BC9" w:rsidRPr="00007BC9" w:rsidRDefault="00007BC9" w:rsidP="00007BC9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07BC9">
              <w:rPr>
                <w:rStyle w:val="Bodytext75pt"/>
                <w:sz w:val="20"/>
                <w:szCs w:val="20"/>
              </w:rPr>
              <w:t>Потребительские товары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BC9" w:rsidRPr="00007BC9" w:rsidRDefault="00007BC9" w:rsidP="00007BC9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07BC9">
              <w:rPr>
                <w:rStyle w:val="Bodytext75pt"/>
                <w:sz w:val="20"/>
                <w:szCs w:val="20"/>
              </w:rPr>
              <w:t>Промышленные товары</w:t>
            </w:r>
          </w:p>
        </w:tc>
      </w:tr>
      <w:tr w:rsidR="00007BC9" w:rsidRPr="00007BC9" w:rsidTr="00007BC9">
        <w:trPr>
          <w:trHeight w:hRule="exact" w:val="957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7BC9" w:rsidRPr="00007BC9" w:rsidRDefault="00007BC9" w:rsidP="00007BC9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1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07BC9">
              <w:rPr>
                <w:rStyle w:val="Bodytext75pt"/>
                <w:sz w:val="20"/>
                <w:szCs w:val="20"/>
              </w:rPr>
              <w:t>Реклама</w:t>
            </w:r>
          </w:p>
          <w:p w:rsidR="00007BC9" w:rsidRPr="00007BC9" w:rsidRDefault="00007BC9" w:rsidP="00007BC9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2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07BC9">
              <w:rPr>
                <w:rStyle w:val="Bodytext75pt"/>
                <w:sz w:val="20"/>
                <w:szCs w:val="20"/>
              </w:rPr>
              <w:t>Стимулирование сбыта</w:t>
            </w:r>
          </w:p>
          <w:p w:rsidR="00007BC9" w:rsidRPr="00007BC9" w:rsidRDefault="00007BC9" w:rsidP="00007BC9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2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07BC9">
              <w:rPr>
                <w:rStyle w:val="Bodytext75pt"/>
                <w:sz w:val="20"/>
                <w:szCs w:val="20"/>
              </w:rPr>
              <w:t>Личная продажа</w:t>
            </w:r>
          </w:p>
          <w:p w:rsidR="00007BC9" w:rsidRPr="00007BC9" w:rsidRDefault="00007BC9" w:rsidP="00007BC9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25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07BC9">
              <w:rPr>
                <w:rStyle w:val="Bodytext75pt"/>
                <w:sz w:val="20"/>
                <w:szCs w:val="20"/>
              </w:rPr>
              <w:t>Связи с общественностью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BC9" w:rsidRPr="00007BC9" w:rsidRDefault="00007BC9" w:rsidP="00007BC9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96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07BC9">
              <w:rPr>
                <w:rStyle w:val="Bodytext75pt"/>
                <w:sz w:val="20"/>
                <w:szCs w:val="20"/>
              </w:rPr>
              <w:t>Личная продажа</w:t>
            </w:r>
          </w:p>
          <w:p w:rsidR="00007BC9" w:rsidRPr="00007BC9" w:rsidRDefault="00007BC9" w:rsidP="00007BC9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07BC9">
              <w:rPr>
                <w:rStyle w:val="Bodytext75pt"/>
                <w:sz w:val="20"/>
                <w:szCs w:val="20"/>
              </w:rPr>
              <w:t>Стимулирование сбыта</w:t>
            </w:r>
          </w:p>
          <w:p w:rsidR="00007BC9" w:rsidRPr="00007BC9" w:rsidRDefault="00007BC9" w:rsidP="00007BC9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07BC9">
              <w:rPr>
                <w:rStyle w:val="Bodytext75pt"/>
                <w:sz w:val="20"/>
                <w:szCs w:val="20"/>
              </w:rPr>
              <w:t>Реклама</w:t>
            </w:r>
          </w:p>
          <w:p w:rsidR="00007BC9" w:rsidRPr="00007BC9" w:rsidRDefault="00007BC9" w:rsidP="00007BC9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07BC9">
              <w:rPr>
                <w:rStyle w:val="Bodytext75pt"/>
                <w:sz w:val="20"/>
                <w:szCs w:val="20"/>
              </w:rPr>
              <w:t>Связи с общественностью</w:t>
            </w:r>
          </w:p>
        </w:tc>
      </w:tr>
    </w:tbl>
    <w:p w:rsidR="00007BC9" w:rsidRDefault="00007BC9" w:rsidP="00007BC9">
      <w:pPr>
        <w:pStyle w:val="1"/>
        <w:shd w:val="clear" w:color="auto" w:fill="auto"/>
        <w:spacing w:after="0" w:line="240" w:lineRule="auto"/>
        <w:ind w:right="23" w:firstLine="709"/>
        <w:rPr>
          <w:color w:val="000000"/>
          <w:sz w:val="28"/>
          <w:szCs w:val="28"/>
          <w:lang w:bidi="ru-RU"/>
        </w:rPr>
      </w:pPr>
    </w:p>
    <w:p w:rsidR="00007BC9" w:rsidRPr="00007BC9" w:rsidRDefault="00007BC9" w:rsidP="00007BC9">
      <w:pPr>
        <w:pStyle w:val="1"/>
        <w:shd w:val="clear" w:color="auto" w:fill="auto"/>
        <w:spacing w:after="0" w:line="240" w:lineRule="auto"/>
        <w:ind w:right="23" w:firstLine="709"/>
        <w:rPr>
          <w:sz w:val="28"/>
          <w:szCs w:val="28"/>
        </w:rPr>
      </w:pPr>
    </w:p>
    <w:p w:rsidR="00007BC9" w:rsidRPr="00007BC9" w:rsidRDefault="00007BC9" w:rsidP="00007BC9">
      <w:pPr>
        <w:pStyle w:val="1"/>
        <w:shd w:val="clear" w:color="auto" w:fill="auto"/>
        <w:spacing w:after="0" w:line="240" w:lineRule="auto"/>
        <w:ind w:right="23" w:firstLine="709"/>
        <w:rPr>
          <w:sz w:val="28"/>
          <w:szCs w:val="28"/>
        </w:rPr>
      </w:pPr>
      <w:r w:rsidRPr="00007BC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28. </w:t>
      </w:r>
      <w:r w:rsidRPr="00007BC9">
        <w:rPr>
          <w:color w:val="000000"/>
          <w:sz w:val="28"/>
          <w:szCs w:val="28"/>
          <w:lang w:bidi="ru-RU"/>
        </w:rPr>
        <w:t>Прокомментируйте роль цены на промышленном и потребитель</w:t>
      </w:r>
      <w:r w:rsidRPr="00007BC9">
        <w:rPr>
          <w:color w:val="000000"/>
          <w:sz w:val="28"/>
          <w:szCs w:val="28"/>
          <w:lang w:bidi="ru-RU"/>
        </w:rPr>
        <w:softHyphen/>
        <w:t xml:space="preserve">ском рынке (таблица </w:t>
      </w:r>
      <w:r>
        <w:rPr>
          <w:color w:val="000000"/>
          <w:sz w:val="28"/>
          <w:szCs w:val="28"/>
          <w:lang w:bidi="ru-RU"/>
        </w:rPr>
        <w:t>1</w:t>
      </w:r>
      <w:r w:rsidRPr="00007BC9">
        <w:rPr>
          <w:color w:val="000000"/>
          <w:sz w:val="28"/>
          <w:szCs w:val="28"/>
          <w:lang w:bidi="ru-RU"/>
        </w:rPr>
        <w:t>). Приведите примеры.</w:t>
      </w:r>
    </w:p>
    <w:p w:rsidR="00007BC9" w:rsidRDefault="00007BC9" w:rsidP="00007BC9">
      <w:pPr>
        <w:spacing w:line="300" w:lineRule="exact"/>
      </w:pPr>
    </w:p>
    <w:p w:rsidR="00007BC9" w:rsidRDefault="00007BC9" w:rsidP="00007BC9">
      <w:pPr>
        <w:pStyle w:val="Tablecaption0"/>
        <w:framePr w:w="9286" w:h="3346" w:hRule="exact" w:wrap="notBeside" w:vAnchor="text" w:hAnchor="page" w:x="1306" w:y="2"/>
        <w:shd w:val="clear" w:color="auto" w:fill="auto"/>
        <w:spacing w:line="150" w:lineRule="exact"/>
        <w:jc w:val="right"/>
      </w:pPr>
      <w:r>
        <w:rPr>
          <w:color w:val="000000"/>
          <w:lang w:bidi="ru-RU"/>
        </w:rPr>
        <w:lastRenderedPageBreak/>
        <w:t xml:space="preserve">Таблица </w:t>
      </w:r>
      <w:r w:rsidR="004B232C">
        <w:rPr>
          <w:color w:val="000000"/>
          <w:lang w:bidi="ru-RU"/>
        </w:rPr>
        <w:t>1</w:t>
      </w:r>
      <w:r>
        <w:rPr>
          <w:color w:val="000000"/>
          <w:lang w:bidi="ru-RU"/>
        </w:rPr>
        <w:t>- Роль цены на промышленном и потребительском рынках</w:t>
      </w:r>
    </w:p>
    <w:tbl>
      <w:tblPr>
        <w:tblOverlap w:val="never"/>
        <w:tblW w:w="83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3970"/>
        <w:gridCol w:w="2657"/>
      </w:tblGrid>
      <w:tr w:rsidR="00007BC9" w:rsidRPr="00007BC9" w:rsidTr="00007BC9">
        <w:trPr>
          <w:trHeight w:hRule="exact" w:val="33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BC9" w:rsidRPr="00007BC9" w:rsidRDefault="00007BC9" w:rsidP="00007BC9">
            <w:pPr>
              <w:pStyle w:val="1"/>
              <w:framePr w:w="9286" w:h="3346" w:hRule="exact" w:wrap="notBeside" w:vAnchor="text" w:hAnchor="page" w:x="1306" w:y="2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BC9">
              <w:rPr>
                <w:rStyle w:val="Bodytext6pt"/>
                <w:sz w:val="22"/>
                <w:szCs w:val="22"/>
              </w:rPr>
              <w:t>Аспект</w:t>
            </w:r>
          </w:p>
          <w:p w:rsidR="00007BC9" w:rsidRPr="00007BC9" w:rsidRDefault="00007BC9" w:rsidP="00007BC9">
            <w:pPr>
              <w:pStyle w:val="1"/>
              <w:framePr w:w="9286" w:h="3346" w:hRule="exact" w:wrap="notBeside" w:vAnchor="text" w:hAnchor="page" w:x="1306" w:y="2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BC9">
              <w:rPr>
                <w:rStyle w:val="Bodytext6pt"/>
                <w:sz w:val="22"/>
                <w:szCs w:val="22"/>
              </w:rPr>
              <w:t>рассмотрения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BC9" w:rsidRPr="00007BC9" w:rsidRDefault="00007BC9" w:rsidP="00007BC9">
            <w:pPr>
              <w:pStyle w:val="1"/>
              <w:framePr w:w="9286" w:h="3346" w:hRule="exact" w:wrap="notBeside" w:vAnchor="text" w:hAnchor="page" w:x="1306" w:y="2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BC9">
              <w:rPr>
                <w:rStyle w:val="Bodytext6pt"/>
                <w:sz w:val="22"/>
                <w:szCs w:val="22"/>
              </w:rPr>
              <w:t>Промышленный рынок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BC9" w:rsidRPr="00007BC9" w:rsidRDefault="00007BC9" w:rsidP="00007BC9">
            <w:pPr>
              <w:pStyle w:val="1"/>
              <w:framePr w:w="9286" w:h="3346" w:hRule="exact" w:wrap="notBeside" w:vAnchor="text" w:hAnchor="page" w:x="1306" w:y="2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BC9">
              <w:rPr>
                <w:rStyle w:val="Bodytext6pt"/>
                <w:sz w:val="22"/>
                <w:szCs w:val="22"/>
              </w:rPr>
              <w:t>Потребительски</w:t>
            </w:r>
            <w:r>
              <w:rPr>
                <w:rStyle w:val="Bodytext6pt"/>
                <w:sz w:val="22"/>
                <w:szCs w:val="22"/>
              </w:rPr>
              <w:t>й</w:t>
            </w:r>
          </w:p>
          <w:p w:rsidR="00007BC9" w:rsidRPr="00007BC9" w:rsidRDefault="00007BC9" w:rsidP="00007BC9">
            <w:pPr>
              <w:pStyle w:val="1"/>
              <w:framePr w:w="9286" w:h="3346" w:hRule="exact" w:wrap="notBeside" w:vAnchor="text" w:hAnchor="page" w:x="1306" w:y="2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BC9">
              <w:rPr>
                <w:rStyle w:val="Bodytext6pt"/>
                <w:sz w:val="22"/>
                <w:szCs w:val="22"/>
              </w:rPr>
              <w:t>рынок</w:t>
            </w:r>
          </w:p>
        </w:tc>
      </w:tr>
      <w:tr w:rsidR="00007BC9" w:rsidRPr="00007BC9" w:rsidTr="00007BC9">
        <w:trPr>
          <w:trHeight w:hRule="exact" w:val="77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BC9" w:rsidRPr="00007BC9" w:rsidRDefault="00007BC9" w:rsidP="00007BC9">
            <w:pPr>
              <w:pStyle w:val="1"/>
              <w:framePr w:w="9286" w:h="3346" w:hRule="exact" w:wrap="notBeside" w:vAnchor="text" w:hAnchor="page" w:x="1306" w:y="2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007BC9">
              <w:rPr>
                <w:rStyle w:val="Bodytext75pt"/>
                <w:sz w:val="22"/>
                <w:szCs w:val="22"/>
              </w:rPr>
              <w:t>1 Значимость цены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BC9" w:rsidRPr="00007BC9" w:rsidRDefault="00007BC9" w:rsidP="00007BC9">
            <w:pPr>
              <w:pStyle w:val="1"/>
              <w:framePr w:w="9286" w:h="3346" w:hRule="exact" w:wrap="notBeside" w:vAnchor="text" w:hAnchor="page" w:x="1306" w:y="2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007BC9">
              <w:rPr>
                <w:rStyle w:val="Bodytext75pt"/>
                <w:sz w:val="22"/>
                <w:szCs w:val="22"/>
              </w:rPr>
              <w:t>Не является решающим фактором, сильно варьируется, ценообразование с учетом жизненного цикла и взаимной заинтересо</w:t>
            </w:r>
            <w:r w:rsidRPr="00007BC9">
              <w:rPr>
                <w:rStyle w:val="Bodytext75pt"/>
                <w:sz w:val="22"/>
                <w:szCs w:val="22"/>
              </w:rPr>
              <w:softHyphen/>
              <w:t>ванности в контракте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BC9" w:rsidRPr="00007BC9" w:rsidRDefault="00007BC9" w:rsidP="00007BC9">
            <w:pPr>
              <w:pStyle w:val="1"/>
              <w:framePr w:w="9286" w:h="3346" w:hRule="exact" w:wrap="notBeside" w:vAnchor="text" w:hAnchor="page" w:x="1306" w:y="2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007BC9">
              <w:rPr>
                <w:rStyle w:val="Bodytext75pt"/>
                <w:sz w:val="22"/>
                <w:szCs w:val="22"/>
              </w:rPr>
              <w:t>Высокая</w:t>
            </w:r>
          </w:p>
        </w:tc>
      </w:tr>
      <w:tr w:rsidR="00007BC9" w:rsidRPr="00007BC9" w:rsidTr="00007BC9">
        <w:trPr>
          <w:trHeight w:hRule="exact" w:val="88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BC9" w:rsidRPr="00007BC9" w:rsidRDefault="00007BC9" w:rsidP="00007BC9">
            <w:pPr>
              <w:pStyle w:val="1"/>
              <w:framePr w:w="9286" w:h="3346" w:hRule="exact" w:wrap="notBeside" w:vAnchor="text" w:hAnchor="page" w:x="1306" w:y="2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007BC9">
              <w:rPr>
                <w:rStyle w:val="Bodytext75pt"/>
                <w:sz w:val="22"/>
                <w:szCs w:val="22"/>
              </w:rPr>
              <w:t>2 Технология ус</w:t>
            </w:r>
            <w:r w:rsidRPr="00007BC9">
              <w:rPr>
                <w:rStyle w:val="Bodytext75pt"/>
                <w:sz w:val="22"/>
                <w:szCs w:val="22"/>
              </w:rPr>
              <w:softHyphen/>
              <w:t>тановления цены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BC9" w:rsidRPr="00007BC9" w:rsidRDefault="00007BC9" w:rsidP="00007BC9">
            <w:pPr>
              <w:pStyle w:val="1"/>
              <w:framePr w:w="9286" w:h="3346" w:hRule="exact" w:wrap="notBeside" w:vAnchor="text" w:hAnchor="page" w:x="1306" w:y="2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007BC9">
              <w:rPr>
                <w:rStyle w:val="Bodytext75pt"/>
                <w:sz w:val="22"/>
                <w:szCs w:val="22"/>
              </w:rPr>
              <w:t>В результате переговоров продавцов и по</w:t>
            </w:r>
            <w:r w:rsidRPr="00007BC9">
              <w:rPr>
                <w:rStyle w:val="Bodytext75pt"/>
                <w:sz w:val="22"/>
                <w:szCs w:val="22"/>
              </w:rPr>
              <w:softHyphen/>
              <w:t>купателей, на конкурентных торгах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BC9" w:rsidRPr="00007BC9" w:rsidRDefault="00007BC9" w:rsidP="00007BC9">
            <w:pPr>
              <w:pStyle w:val="1"/>
              <w:framePr w:w="9286" w:h="3346" w:hRule="exact" w:wrap="notBeside" w:vAnchor="text" w:hAnchor="page" w:x="1306" w:y="2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007BC9">
              <w:rPr>
                <w:rStyle w:val="Bodytext75pt"/>
                <w:sz w:val="22"/>
                <w:szCs w:val="22"/>
              </w:rPr>
              <w:t>Устанавливает из</w:t>
            </w:r>
            <w:r w:rsidRPr="00007BC9">
              <w:rPr>
                <w:rStyle w:val="Bodytext75pt"/>
                <w:sz w:val="22"/>
                <w:szCs w:val="22"/>
              </w:rPr>
              <w:softHyphen/>
              <w:t>готовитель, роз</w:t>
            </w:r>
            <w:r w:rsidRPr="00007BC9">
              <w:rPr>
                <w:rStyle w:val="Bodytext75pt"/>
                <w:sz w:val="22"/>
                <w:szCs w:val="22"/>
              </w:rPr>
              <w:softHyphen/>
              <w:t>ничный торговец</w:t>
            </w:r>
          </w:p>
        </w:tc>
      </w:tr>
      <w:tr w:rsidR="00007BC9" w:rsidRPr="00007BC9" w:rsidTr="00007BC9">
        <w:trPr>
          <w:trHeight w:hRule="exact" w:val="5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BC9" w:rsidRPr="00007BC9" w:rsidRDefault="00007BC9" w:rsidP="00007BC9">
            <w:pPr>
              <w:pStyle w:val="1"/>
              <w:framePr w:w="9286" w:h="3346" w:hRule="exact" w:wrap="notBeside" w:vAnchor="text" w:hAnchor="page" w:x="1306" w:y="2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007BC9">
              <w:rPr>
                <w:rStyle w:val="Bodytext75pt"/>
                <w:sz w:val="22"/>
                <w:szCs w:val="22"/>
              </w:rPr>
              <w:t>3 Альтернативы покупки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BC9" w:rsidRPr="00007BC9" w:rsidRDefault="00007BC9" w:rsidP="00007BC9">
            <w:pPr>
              <w:pStyle w:val="1"/>
              <w:framePr w:w="9286" w:h="3346" w:hRule="exact" w:wrap="notBeside" w:vAnchor="text" w:hAnchor="page" w:x="1306" w:y="2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007BC9">
              <w:rPr>
                <w:rStyle w:val="Bodytext75pt"/>
                <w:sz w:val="22"/>
                <w:szCs w:val="22"/>
              </w:rPr>
              <w:t>Лизинг, сделать самим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BC9" w:rsidRPr="00007BC9" w:rsidRDefault="00007BC9" w:rsidP="00007BC9">
            <w:pPr>
              <w:pStyle w:val="1"/>
              <w:framePr w:w="9286" w:h="3346" w:hRule="exact" w:wrap="notBeside" w:vAnchor="text" w:hAnchor="page" w:x="1306" w:y="2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007BC9">
              <w:rPr>
                <w:rStyle w:val="Bodytext75pt"/>
                <w:sz w:val="22"/>
                <w:szCs w:val="22"/>
              </w:rPr>
              <w:t>Практически нет</w:t>
            </w:r>
          </w:p>
        </w:tc>
      </w:tr>
      <w:tr w:rsidR="00007BC9" w:rsidRPr="00007BC9" w:rsidTr="00007BC9">
        <w:trPr>
          <w:trHeight w:hRule="exact" w:val="43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BC9" w:rsidRPr="00007BC9" w:rsidRDefault="00007BC9" w:rsidP="00007BC9">
            <w:pPr>
              <w:pStyle w:val="1"/>
              <w:framePr w:w="9286" w:h="3346" w:hRule="exact" w:wrap="notBeside" w:vAnchor="text" w:hAnchor="page" w:x="1306" w:y="2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007BC9">
              <w:rPr>
                <w:rStyle w:val="Bodytext75pt"/>
                <w:sz w:val="22"/>
                <w:szCs w:val="22"/>
              </w:rPr>
              <w:t>4 Эластичность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BC9" w:rsidRPr="00007BC9" w:rsidRDefault="00007BC9" w:rsidP="00007BC9">
            <w:pPr>
              <w:pStyle w:val="1"/>
              <w:framePr w:w="9286" w:h="3346" w:hRule="exact" w:wrap="notBeside" w:vAnchor="text" w:hAnchor="page" w:x="1306" w:y="2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007BC9">
              <w:rPr>
                <w:rStyle w:val="Bodytext75pt"/>
                <w:sz w:val="22"/>
                <w:szCs w:val="22"/>
              </w:rPr>
              <w:t>Невысокая</w:t>
            </w:r>
            <w:proofErr w:type="gramEnd"/>
            <w:r w:rsidRPr="00007BC9">
              <w:rPr>
                <w:rStyle w:val="Bodytext75pt"/>
                <w:sz w:val="22"/>
                <w:szCs w:val="22"/>
              </w:rPr>
              <w:t xml:space="preserve"> (из-за спроса)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BC9" w:rsidRPr="00007BC9" w:rsidRDefault="00007BC9" w:rsidP="00007BC9">
            <w:pPr>
              <w:pStyle w:val="1"/>
              <w:framePr w:w="9286" w:h="3346" w:hRule="exact" w:wrap="notBeside" w:vAnchor="text" w:hAnchor="page" w:x="1306" w:y="2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007BC9">
              <w:rPr>
                <w:rStyle w:val="Bodytext75pt"/>
                <w:sz w:val="22"/>
                <w:szCs w:val="22"/>
              </w:rPr>
              <w:t>Высокая</w:t>
            </w:r>
          </w:p>
        </w:tc>
      </w:tr>
    </w:tbl>
    <w:p w:rsidR="00007BC9" w:rsidRDefault="00007BC9" w:rsidP="000B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4D0" w:rsidRPr="00105AA0" w:rsidRDefault="00445C03" w:rsidP="003C24D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24D0">
        <w:rPr>
          <w:rFonts w:ascii="Times New Roman" w:hAnsi="Times New Roman" w:cs="Times New Roman"/>
          <w:sz w:val="28"/>
          <w:szCs w:val="28"/>
        </w:rPr>
        <w:t>9</w:t>
      </w:r>
      <w:r w:rsidR="00F04D33" w:rsidRPr="00F94331">
        <w:rPr>
          <w:rFonts w:ascii="Times New Roman" w:hAnsi="Times New Roman" w:cs="Times New Roman"/>
          <w:sz w:val="28"/>
          <w:szCs w:val="28"/>
        </w:rPr>
        <w:t xml:space="preserve">. </w:t>
      </w:r>
      <w:r w:rsidR="00A526AA">
        <w:rPr>
          <w:rFonts w:ascii="Times New Roman" w:hAnsi="Times New Roman"/>
          <w:sz w:val="28"/>
          <w:szCs w:val="28"/>
        </w:rPr>
        <w:t>Установите</w:t>
      </w:r>
      <w:bookmarkStart w:id="2" w:name="_GoBack"/>
      <w:bookmarkEnd w:id="2"/>
      <w:r w:rsidR="003C24D0" w:rsidRPr="00105AA0">
        <w:rPr>
          <w:rFonts w:ascii="Times New Roman" w:hAnsi="Times New Roman"/>
          <w:sz w:val="28"/>
          <w:szCs w:val="28"/>
        </w:rPr>
        <w:t xml:space="preserve"> стратегию роста фирмы: 1 – диверсификационная; 2 – интенсивная; 3 – интеграционная,  используя следующие характеристики:</w:t>
      </w:r>
    </w:p>
    <w:p w:rsidR="003C24D0" w:rsidRPr="007647E5" w:rsidRDefault="003C24D0" w:rsidP="003C24D0">
      <w:pPr>
        <w:pStyle w:val="a3"/>
        <w:tabs>
          <w:tab w:val="num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47E5">
        <w:rPr>
          <w:rFonts w:ascii="Times New Roman" w:hAnsi="Times New Roman"/>
          <w:sz w:val="28"/>
          <w:szCs w:val="28"/>
        </w:rPr>
        <w:t>а) возможн</w:t>
      </w:r>
      <w:r>
        <w:rPr>
          <w:rFonts w:ascii="Times New Roman" w:hAnsi="Times New Roman"/>
          <w:sz w:val="28"/>
          <w:szCs w:val="28"/>
        </w:rPr>
        <w:t>а</w:t>
      </w:r>
      <w:r w:rsidRPr="007647E5">
        <w:rPr>
          <w:rFonts w:ascii="Times New Roman" w:hAnsi="Times New Roman"/>
          <w:sz w:val="28"/>
          <w:szCs w:val="28"/>
        </w:rPr>
        <w:t>, когда фирма занимает прочные позиции и на рынке может получить дополнительные выгоды за счет перемещения товара в рамках отрасли;</w:t>
      </w:r>
    </w:p>
    <w:p w:rsidR="003C24D0" w:rsidRPr="007647E5" w:rsidRDefault="003C24D0" w:rsidP="003C24D0">
      <w:pPr>
        <w:pStyle w:val="a3"/>
        <w:tabs>
          <w:tab w:val="num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47E5">
        <w:rPr>
          <w:rFonts w:ascii="Times New Roman" w:hAnsi="Times New Roman"/>
          <w:sz w:val="28"/>
          <w:szCs w:val="28"/>
        </w:rPr>
        <w:t>б) оправдан</w:t>
      </w:r>
      <w:r>
        <w:rPr>
          <w:rFonts w:ascii="Times New Roman" w:hAnsi="Times New Roman"/>
          <w:sz w:val="28"/>
          <w:szCs w:val="28"/>
        </w:rPr>
        <w:t>а</w:t>
      </w:r>
      <w:r w:rsidRPr="007647E5">
        <w:rPr>
          <w:rFonts w:ascii="Times New Roman" w:hAnsi="Times New Roman"/>
          <w:sz w:val="28"/>
          <w:szCs w:val="28"/>
        </w:rPr>
        <w:t>, когда отрасль не дает фирме возможности роста или когда рост за пределами отрасли перспективней;</w:t>
      </w:r>
    </w:p>
    <w:p w:rsidR="003C24D0" w:rsidRDefault="003C24D0" w:rsidP="003C24D0">
      <w:pPr>
        <w:pStyle w:val="a3"/>
        <w:tabs>
          <w:tab w:val="num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47E5">
        <w:rPr>
          <w:rFonts w:ascii="Times New Roman" w:hAnsi="Times New Roman"/>
          <w:sz w:val="28"/>
          <w:szCs w:val="28"/>
        </w:rPr>
        <w:t>в) целесообразн</w:t>
      </w:r>
      <w:r>
        <w:rPr>
          <w:rFonts w:ascii="Times New Roman" w:hAnsi="Times New Roman"/>
          <w:sz w:val="28"/>
          <w:szCs w:val="28"/>
        </w:rPr>
        <w:t>а</w:t>
      </w:r>
      <w:r w:rsidRPr="007647E5">
        <w:rPr>
          <w:rFonts w:ascii="Times New Roman" w:hAnsi="Times New Roman"/>
          <w:sz w:val="28"/>
          <w:szCs w:val="28"/>
        </w:rPr>
        <w:t xml:space="preserve"> в тех случаях, когда фирма не до конца использовала возможности товара и рынка.</w:t>
      </w:r>
    </w:p>
    <w:p w:rsidR="004B232C" w:rsidRDefault="004B232C" w:rsidP="003C24D0">
      <w:pPr>
        <w:pStyle w:val="a3"/>
        <w:tabs>
          <w:tab w:val="num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4B232C" w:rsidRPr="004B232C" w:rsidRDefault="004B232C" w:rsidP="004B232C">
      <w:pPr>
        <w:pStyle w:val="a3"/>
        <w:tabs>
          <w:tab w:val="num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B232C">
        <w:rPr>
          <w:rFonts w:ascii="Times New Roman" w:hAnsi="Times New Roman" w:cs="Times New Roman"/>
          <w:sz w:val="28"/>
          <w:szCs w:val="28"/>
        </w:rPr>
        <w:t xml:space="preserve">30. </w:t>
      </w:r>
      <w:r w:rsidRPr="004B232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Фирма оказывает туристические услуги. Составьте: образец анкеты для выявления отношения потребителя к предлагаемой услуге; демографи</w:t>
      </w:r>
      <w:r w:rsidRPr="004B232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ческую карту потребителей этих услуг по форме (таблица 1).</w:t>
      </w:r>
    </w:p>
    <w:p w:rsidR="004B232C" w:rsidRDefault="004B232C" w:rsidP="004B232C">
      <w:pPr>
        <w:pStyle w:val="a3"/>
        <w:tabs>
          <w:tab w:val="num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60EC" w:rsidRDefault="007460EC" w:rsidP="007460EC">
      <w:pPr>
        <w:pStyle w:val="Tablecaption0"/>
        <w:framePr w:w="8551" w:h="3076" w:hRule="exact" w:wrap="notBeside" w:vAnchor="text" w:hAnchor="page" w:x="2326" w:y="1"/>
        <w:shd w:val="clear" w:color="auto" w:fill="auto"/>
        <w:spacing w:line="140" w:lineRule="exact"/>
        <w:jc w:val="right"/>
      </w:pPr>
      <w:r>
        <w:rPr>
          <w:color w:val="000000"/>
          <w:lang w:bidi="ru-RU"/>
        </w:rPr>
        <w:t>Таблица 1 - Демографическая карта потребителей услуг</w:t>
      </w:r>
    </w:p>
    <w:tbl>
      <w:tblPr>
        <w:tblOverlap w:val="never"/>
        <w:tblW w:w="0" w:type="auto"/>
        <w:jc w:val="center"/>
        <w:tblInd w:w="-1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2"/>
        <w:gridCol w:w="1435"/>
        <w:gridCol w:w="1440"/>
        <w:gridCol w:w="1387"/>
      </w:tblGrid>
      <w:tr w:rsidR="007460EC" w:rsidTr="00281867">
        <w:trPr>
          <w:trHeight w:hRule="exact" w:val="250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60EC" w:rsidRDefault="007460EC" w:rsidP="007460EC">
            <w:pPr>
              <w:pStyle w:val="1"/>
              <w:framePr w:w="8551" w:h="3076" w:hRule="exact" w:wrap="notBeside" w:vAnchor="text" w:hAnchor="page" w:x="2326" w:y="1"/>
              <w:shd w:val="clear" w:color="auto" w:fill="auto"/>
              <w:spacing w:line="120" w:lineRule="exact"/>
              <w:jc w:val="center"/>
            </w:pPr>
            <w:r>
              <w:rPr>
                <w:rStyle w:val="Bodytext6ptBold"/>
              </w:rPr>
              <w:t>Показатель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60EC" w:rsidRDefault="007460EC" w:rsidP="007460EC">
            <w:pPr>
              <w:pStyle w:val="1"/>
              <w:framePr w:w="8551" w:h="3076" w:hRule="exact" w:wrap="notBeside" w:vAnchor="text" w:hAnchor="page" w:x="2326" w:y="1"/>
              <w:shd w:val="clear" w:color="auto" w:fill="auto"/>
              <w:spacing w:line="120" w:lineRule="exact"/>
              <w:jc w:val="center"/>
            </w:pPr>
            <w:r>
              <w:rPr>
                <w:rStyle w:val="Bodytext6ptBold"/>
              </w:rPr>
              <w:t>2016г.</w:t>
            </w:r>
          </w:p>
        </w:tc>
      </w:tr>
      <w:tr w:rsidR="007460EC" w:rsidTr="00281867">
        <w:trPr>
          <w:trHeight w:hRule="exact" w:val="322"/>
          <w:jc w:val="center"/>
        </w:trPr>
        <w:tc>
          <w:tcPr>
            <w:tcW w:w="3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60EC" w:rsidRDefault="007460EC" w:rsidP="007460EC">
            <w:pPr>
              <w:framePr w:w="8551" w:h="3076" w:hRule="exact" w:wrap="notBeside" w:vAnchor="text" w:hAnchor="page" w:x="2326" w:y="1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EC" w:rsidRDefault="007460EC" w:rsidP="007460EC">
            <w:pPr>
              <w:pStyle w:val="1"/>
              <w:framePr w:w="8551" w:h="3076" w:hRule="exact" w:wrap="notBeside" w:vAnchor="text" w:hAnchor="page" w:x="2326" w:y="1"/>
              <w:shd w:val="clear" w:color="auto" w:fill="auto"/>
              <w:spacing w:after="60" w:line="120" w:lineRule="exact"/>
              <w:ind w:firstLine="0"/>
              <w:jc w:val="center"/>
            </w:pPr>
            <w:r>
              <w:rPr>
                <w:rStyle w:val="Bodytext6ptBold"/>
              </w:rPr>
              <w:t>Дсмо</w:t>
            </w:r>
            <w:r>
              <w:rPr>
                <w:rStyle w:val="BodytextCandara6pt"/>
              </w:rPr>
              <w:t>1</w:t>
            </w:r>
            <w:r>
              <w:rPr>
                <w:rStyle w:val="Bodytext6ptBold"/>
              </w:rPr>
              <w:t>рафическая</w:t>
            </w:r>
          </w:p>
          <w:p w:rsidR="007460EC" w:rsidRDefault="007460EC" w:rsidP="007460EC">
            <w:pPr>
              <w:pStyle w:val="1"/>
              <w:framePr w:w="8551" w:h="3076" w:hRule="exact" w:wrap="notBeside" w:vAnchor="text" w:hAnchor="page" w:x="2326" w:y="1"/>
              <w:shd w:val="clear" w:color="auto" w:fill="auto"/>
              <w:spacing w:before="60" w:line="120" w:lineRule="exact"/>
              <w:jc w:val="center"/>
            </w:pPr>
            <w:r>
              <w:rPr>
                <w:rStyle w:val="Bodytext6ptBold"/>
              </w:rPr>
              <w:t>ситуация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EC" w:rsidRDefault="007460EC" w:rsidP="007460EC">
            <w:pPr>
              <w:pStyle w:val="1"/>
              <w:framePr w:w="8551" w:h="3076" w:hRule="exact" w:wrap="notBeside" w:vAnchor="text" w:hAnchor="page" w:x="2326" w:y="1"/>
              <w:shd w:val="clear" w:color="auto" w:fill="auto"/>
              <w:spacing w:line="158" w:lineRule="exact"/>
              <w:ind w:firstLine="16"/>
              <w:jc w:val="center"/>
            </w:pPr>
            <w:r>
              <w:rPr>
                <w:rStyle w:val="Bodytext6ptBold"/>
              </w:rPr>
              <w:t>Приверженцы активного отдыха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60EC" w:rsidRDefault="007460EC" w:rsidP="007460EC">
            <w:pPr>
              <w:pStyle w:val="1"/>
              <w:framePr w:w="8551" w:h="3076" w:hRule="exact" w:wrap="notBeside" w:vAnchor="text" w:hAnchor="page" w:x="2326" w:y="1"/>
              <w:shd w:val="clear" w:color="auto" w:fill="auto"/>
              <w:spacing w:line="154" w:lineRule="exact"/>
              <w:ind w:hanging="7"/>
              <w:jc w:val="center"/>
            </w:pPr>
            <w:r>
              <w:rPr>
                <w:rStyle w:val="Bodytext6ptBold"/>
              </w:rPr>
              <w:t>Приверженцы пассивного отдыха</w:t>
            </w:r>
          </w:p>
        </w:tc>
      </w:tr>
      <w:tr w:rsidR="007460EC" w:rsidTr="00281867">
        <w:trPr>
          <w:trHeight w:hRule="exact" w:val="304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pStyle w:val="1"/>
              <w:framePr w:w="8551" w:h="3076" w:hRule="exact" w:wrap="notBeside" w:vAnchor="text" w:hAnchor="page" w:x="2326" w:y="1"/>
              <w:shd w:val="clear" w:color="auto" w:fill="auto"/>
              <w:spacing w:line="187" w:lineRule="exact"/>
              <w:ind w:left="320" w:hanging="240"/>
              <w:jc w:val="left"/>
            </w:pPr>
            <w:r>
              <w:rPr>
                <w:rStyle w:val="Bodytext7pt"/>
              </w:rPr>
              <w:t>Население, тыс. чел. мужчины женщины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</w:tr>
      <w:tr w:rsidR="007460EC" w:rsidTr="00281867">
        <w:trPr>
          <w:trHeight w:hRule="exact" w:val="705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EC" w:rsidRDefault="007460EC" w:rsidP="007460EC">
            <w:pPr>
              <w:pStyle w:val="1"/>
              <w:framePr w:w="8551" w:h="3076" w:hRule="exact" w:wrap="notBeside" w:vAnchor="text" w:hAnchor="page" w:x="2326" w:y="1"/>
              <w:shd w:val="clear" w:color="auto" w:fill="auto"/>
              <w:spacing w:line="182" w:lineRule="exact"/>
              <w:ind w:firstLine="104"/>
            </w:pPr>
            <w:r>
              <w:rPr>
                <w:rStyle w:val="Bodytext7pt"/>
              </w:rPr>
              <w:t>Возраст, лет: до 18 18-24 25-34 35-49 50-64</w:t>
            </w:r>
          </w:p>
          <w:p w:rsidR="007460EC" w:rsidRDefault="007460EC" w:rsidP="007460EC">
            <w:pPr>
              <w:pStyle w:val="1"/>
              <w:framePr w:w="8551" w:h="3076" w:hRule="exact" w:wrap="notBeside" w:vAnchor="text" w:hAnchor="page" w:x="2326" w:y="1"/>
              <w:shd w:val="clear" w:color="auto" w:fill="auto"/>
              <w:spacing w:line="182" w:lineRule="exact"/>
              <w:ind w:firstLine="800"/>
              <w:jc w:val="left"/>
            </w:pPr>
            <w:r>
              <w:rPr>
                <w:rStyle w:val="Bodytext7pt"/>
              </w:rPr>
              <w:t>65 и старше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</w:tr>
      <w:tr w:rsidR="007460EC" w:rsidTr="00281867">
        <w:trPr>
          <w:trHeight w:hRule="exact" w:val="24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pStyle w:val="1"/>
              <w:framePr w:w="8551" w:h="3076" w:hRule="exact" w:wrap="notBeside" w:vAnchor="text" w:hAnchor="page" w:x="2326" w:y="1"/>
              <w:shd w:val="clear" w:color="auto" w:fill="auto"/>
              <w:spacing w:line="140" w:lineRule="exact"/>
              <w:ind w:left="320" w:hanging="240"/>
              <w:jc w:val="left"/>
            </w:pPr>
            <w:r>
              <w:rPr>
                <w:rStyle w:val="Bodytext7pt"/>
              </w:rPr>
              <w:t>Район проживания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</w:tr>
      <w:tr w:rsidR="007460EC" w:rsidTr="00281867">
        <w:trPr>
          <w:trHeight w:hRule="exact" w:val="235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pStyle w:val="1"/>
              <w:framePr w:w="8551" w:h="3076" w:hRule="exact" w:wrap="notBeside" w:vAnchor="text" w:hAnchor="page" w:x="2326" w:y="1"/>
              <w:shd w:val="clear" w:color="auto" w:fill="auto"/>
              <w:spacing w:line="140" w:lineRule="exact"/>
              <w:ind w:left="320" w:hanging="240"/>
              <w:jc w:val="left"/>
            </w:pPr>
            <w:r>
              <w:rPr>
                <w:rStyle w:val="Bodytext7pt"/>
              </w:rPr>
              <w:t>Образование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</w:tr>
      <w:tr w:rsidR="007460EC" w:rsidTr="00281867">
        <w:trPr>
          <w:trHeight w:hRule="exact" w:val="24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pStyle w:val="1"/>
              <w:framePr w:w="8551" w:h="3076" w:hRule="exact" w:wrap="notBeside" w:vAnchor="text" w:hAnchor="page" w:x="2326" w:y="1"/>
              <w:shd w:val="clear" w:color="auto" w:fill="auto"/>
              <w:spacing w:line="140" w:lineRule="exact"/>
              <w:ind w:left="320" w:hanging="240"/>
              <w:jc w:val="left"/>
            </w:pPr>
            <w:r>
              <w:rPr>
                <w:rStyle w:val="Bodytext7pt"/>
              </w:rPr>
              <w:t>Семейное положение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</w:tr>
      <w:tr w:rsidR="007460EC" w:rsidTr="00281867">
        <w:trPr>
          <w:trHeight w:hRule="exact" w:val="25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pStyle w:val="1"/>
              <w:framePr w:w="8551" w:h="3076" w:hRule="exact" w:wrap="notBeside" w:vAnchor="text" w:hAnchor="page" w:x="2326" w:y="1"/>
              <w:shd w:val="clear" w:color="auto" w:fill="auto"/>
              <w:spacing w:line="140" w:lineRule="exact"/>
              <w:ind w:left="320" w:hanging="240"/>
              <w:jc w:val="left"/>
            </w:pPr>
            <w:r>
              <w:rPr>
                <w:rStyle w:val="Bodytext7pt"/>
              </w:rPr>
              <w:t>Доход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EC" w:rsidRDefault="007460EC" w:rsidP="007460EC">
            <w:pPr>
              <w:framePr w:w="8551" w:h="3076" w:hRule="exact" w:wrap="notBeside" w:vAnchor="text" w:hAnchor="page" w:x="2326" w:y="1"/>
              <w:rPr>
                <w:sz w:val="10"/>
                <w:szCs w:val="10"/>
              </w:rPr>
            </w:pPr>
          </w:p>
        </w:tc>
      </w:tr>
    </w:tbl>
    <w:p w:rsidR="007460EC" w:rsidRPr="004B232C" w:rsidRDefault="007460EC" w:rsidP="004B232C">
      <w:pPr>
        <w:pStyle w:val="a3"/>
        <w:tabs>
          <w:tab w:val="num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460EC" w:rsidRPr="004B232C" w:rsidSect="007B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342A1"/>
    <w:multiLevelType w:val="multilevel"/>
    <w:tmpl w:val="9502E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CD9"/>
    <w:multiLevelType w:val="multilevel"/>
    <w:tmpl w:val="BD64390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7B7869"/>
    <w:multiLevelType w:val="multilevel"/>
    <w:tmpl w:val="40EA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7A2E14"/>
    <w:multiLevelType w:val="multilevel"/>
    <w:tmpl w:val="BD6439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2B18DB"/>
    <w:multiLevelType w:val="multilevel"/>
    <w:tmpl w:val="7CFE9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991469"/>
    <w:multiLevelType w:val="multilevel"/>
    <w:tmpl w:val="88FC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629CF"/>
    <w:multiLevelType w:val="multilevel"/>
    <w:tmpl w:val="5A98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31ADA"/>
    <w:multiLevelType w:val="hybridMultilevel"/>
    <w:tmpl w:val="098453C6"/>
    <w:lvl w:ilvl="0" w:tplc="0419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19336D7"/>
    <w:multiLevelType w:val="multilevel"/>
    <w:tmpl w:val="05C6F49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0D0DA6"/>
    <w:multiLevelType w:val="hybridMultilevel"/>
    <w:tmpl w:val="C1F0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637643"/>
    <w:multiLevelType w:val="multilevel"/>
    <w:tmpl w:val="591E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FD3FF1"/>
    <w:multiLevelType w:val="multilevel"/>
    <w:tmpl w:val="A946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37742B"/>
    <w:multiLevelType w:val="multilevel"/>
    <w:tmpl w:val="E7146A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851C44"/>
    <w:multiLevelType w:val="multilevel"/>
    <w:tmpl w:val="BD6439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1"/>
  </w:num>
  <w:num w:numId="9">
    <w:abstractNumId w:val="7"/>
  </w:num>
  <w:num w:numId="10">
    <w:abstractNumId w:val="3"/>
  </w:num>
  <w:num w:numId="11">
    <w:abstractNumId w:val="13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4D33"/>
    <w:rsid w:val="00007BC9"/>
    <w:rsid w:val="00043E1E"/>
    <w:rsid w:val="000B086F"/>
    <w:rsid w:val="00237CE5"/>
    <w:rsid w:val="00281867"/>
    <w:rsid w:val="003C24D0"/>
    <w:rsid w:val="00445C03"/>
    <w:rsid w:val="004A6D92"/>
    <w:rsid w:val="004B232C"/>
    <w:rsid w:val="004C7DA4"/>
    <w:rsid w:val="00546287"/>
    <w:rsid w:val="005C7CAF"/>
    <w:rsid w:val="00641EB9"/>
    <w:rsid w:val="00663CEC"/>
    <w:rsid w:val="006E3371"/>
    <w:rsid w:val="00724BF5"/>
    <w:rsid w:val="007460EC"/>
    <w:rsid w:val="007B34F1"/>
    <w:rsid w:val="0083345F"/>
    <w:rsid w:val="008B2A87"/>
    <w:rsid w:val="00A526AA"/>
    <w:rsid w:val="00B0017D"/>
    <w:rsid w:val="00E415F9"/>
    <w:rsid w:val="00F04D33"/>
    <w:rsid w:val="00F9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  <o:rules v:ext="edit">
        <o:r id="V:Rule22" type="connector" idref="#_x0000_s1124"/>
        <o:r id="V:Rule23" type="connector" idref="#_x0000_s1035"/>
        <o:r id="V:Rule24" type="connector" idref="#_x0000_s1121"/>
        <o:r id="V:Rule25" type="connector" idref="#_x0000_s1148"/>
        <o:r id="V:Rule26" type="connector" idref="#_x0000_s1032"/>
        <o:r id="V:Rule27" type="connector" idref="#_x0000_s1150"/>
        <o:r id="V:Rule28" type="connector" idref="#_x0000_s1036"/>
        <o:r id="V:Rule29" type="connector" idref="#_x0000_s1152"/>
        <o:r id="V:Rule30" type="connector" idref="#_x0000_s1039"/>
        <o:r id="V:Rule31" type="connector" idref="#_x0000_s1038"/>
        <o:r id="V:Rule32" type="connector" idref="#_x0000_s1037"/>
        <o:r id="V:Rule33" type="connector" idref="#_x0000_s1149"/>
        <o:r id="V:Rule34" type="connector" idref="#_x0000_s1122"/>
        <o:r id="V:Rule35" type="connector" idref="#_x0000_s1123"/>
        <o:r id="V:Rule36" type="connector" idref="#_x0000_s1031"/>
        <o:r id="V:Rule37" type="connector" idref="#_x0000_s1151"/>
        <o:r id="V:Rule38" type="connector" idref="#_x0000_s1145"/>
        <o:r id="V:Rule39" type="connector" idref="#_x0000_s1033"/>
        <o:r id="V:Rule40" type="connector" idref="#_x0000_s1146"/>
        <o:r id="V:Rule41" type="connector" idref="#_x0000_s1034"/>
        <o:r id="V:Rule42" type="connector" idref="#_x0000_s11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F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8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D33"/>
    <w:pPr>
      <w:ind w:left="720"/>
      <w:contextualSpacing/>
    </w:pPr>
  </w:style>
  <w:style w:type="character" w:styleId="a4">
    <w:name w:val="Strong"/>
    <w:basedOn w:val="a0"/>
    <w:uiPriority w:val="22"/>
    <w:qFormat/>
    <w:rsid w:val="00F04D33"/>
    <w:rPr>
      <w:b/>
      <w:bCs/>
    </w:rPr>
  </w:style>
  <w:style w:type="paragraph" w:styleId="a5">
    <w:name w:val="Normal (Web)"/>
    <w:basedOn w:val="a"/>
    <w:uiPriority w:val="99"/>
    <w:unhideWhenUsed/>
    <w:rsid w:val="00F0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04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237C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3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CE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0017D"/>
  </w:style>
  <w:style w:type="character" w:customStyle="1" w:styleId="21">
    <w:name w:val="Основной текст (2)_"/>
    <w:link w:val="22"/>
    <w:rsid w:val="000B086F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B086F"/>
    <w:pPr>
      <w:widowControl w:val="0"/>
      <w:shd w:val="clear" w:color="auto" w:fill="FFFFFF"/>
      <w:spacing w:after="60" w:line="0" w:lineRule="atLeast"/>
      <w:ind w:hanging="280"/>
    </w:pPr>
    <w:rPr>
      <w:sz w:val="19"/>
      <w:szCs w:val="19"/>
    </w:rPr>
  </w:style>
  <w:style w:type="paragraph" w:customStyle="1" w:styleId="23">
    <w:name w:val="2. Загол"/>
    <w:basedOn w:val="2"/>
    <w:link w:val="24"/>
    <w:qFormat/>
    <w:rsid w:val="000B086F"/>
    <w:pPr>
      <w:keepLines w:val="0"/>
      <w:spacing w:before="240" w:after="60" w:line="240" w:lineRule="auto"/>
      <w:ind w:firstLine="709"/>
      <w:jc w:val="both"/>
    </w:pPr>
    <w:rPr>
      <w:rFonts w:ascii="Cambria" w:eastAsia="Times New Roman" w:hAnsi="Cambria" w:cs="Times New Roman"/>
      <w:b w:val="0"/>
      <w:i/>
      <w:iCs/>
      <w:color w:val="auto"/>
      <w:sz w:val="32"/>
      <w:szCs w:val="20"/>
      <w:lang w:eastAsia="en-US" w:bidi="en-US"/>
    </w:rPr>
  </w:style>
  <w:style w:type="character" w:customStyle="1" w:styleId="24">
    <w:name w:val="2. Загол Знак"/>
    <w:link w:val="23"/>
    <w:rsid w:val="000B086F"/>
    <w:rPr>
      <w:rFonts w:ascii="Cambria" w:eastAsia="Times New Roman" w:hAnsi="Cambria" w:cs="Times New Roman"/>
      <w:bCs/>
      <w:i/>
      <w:iCs/>
      <w:sz w:val="32"/>
      <w:szCs w:val="20"/>
      <w:lang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0B08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">
    <w:name w:val="Body text_"/>
    <w:basedOn w:val="a0"/>
    <w:link w:val="1"/>
    <w:rsid w:val="00E415F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E415F9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Bodytext6pt">
    <w:name w:val="Body text + 6 pt"/>
    <w:basedOn w:val="Bodytext"/>
    <w:rsid w:val="00E415F9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Bodytext7ptBold">
    <w:name w:val="Body text + 7 pt;Bold"/>
    <w:basedOn w:val="Bodytext"/>
    <w:rsid w:val="00E415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Bodytext"/>
    <w:rsid w:val="00E415F9"/>
    <w:pPr>
      <w:widowControl w:val="0"/>
      <w:shd w:val="clear" w:color="auto" w:fill="FFFFFF"/>
      <w:spacing w:after="120" w:line="221" w:lineRule="exact"/>
      <w:ind w:firstLine="48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caption0">
    <w:name w:val="Table caption"/>
    <w:basedOn w:val="a"/>
    <w:link w:val="Tablecaption"/>
    <w:rsid w:val="00E415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Bodytext75pt">
    <w:name w:val="Body text + 7.5 pt"/>
    <w:basedOn w:val="Bodytext"/>
    <w:rsid w:val="00007B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4B232C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6ptBold">
    <w:name w:val="Body text + 6 pt;Bold"/>
    <w:basedOn w:val="Bodytext"/>
    <w:rsid w:val="004B23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BodytextCandara6pt">
    <w:name w:val="Body text + Candara;6 pt"/>
    <w:basedOn w:val="Bodytext"/>
    <w:rsid w:val="004B232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Bodytext7pt">
    <w:name w:val="Body text + 7 pt"/>
    <w:basedOn w:val="Bodytext"/>
    <w:rsid w:val="004B2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B232C"/>
    <w:pPr>
      <w:widowControl w:val="0"/>
      <w:shd w:val="clear" w:color="auto" w:fill="FFFFFF"/>
      <w:spacing w:before="180" w:after="0" w:line="216" w:lineRule="exact"/>
      <w:ind w:firstLine="480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2747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olya</cp:lastModifiedBy>
  <cp:revision>10</cp:revision>
  <dcterms:created xsi:type="dcterms:W3CDTF">2016-05-04T21:34:00Z</dcterms:created>
  <dcterms:modified xsi:type="dcterms:W3CDTF">2022-12-01T13:51:00Z</dcterms:modified>
</cp:coreProperties>
</file>