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jc w:val="center"/>
        <w:rPr>
          <w:rFonts w:ascii="Segoe UI" w:eastAsia="Times New Roman" w:hAnsi="Segoe UI" w:cs="Segoe UI"/>
          <w:color w:val="000000"/>
          <w:sz w:val="40"/>
          <w:szCs w:val="28"/>
        </w:rPr>
      </w:pPr>
      <w:r w:rsidRPr="00EB2BB3">
        <w:rPr>
          <w:rFonts w:ascii="Segoe UI" w:eastAsia="Times New Roman" w:hAnsi="Segoe UI" w:cs="Segoe UI"/>
          <w:b/>
          <w:bCs/>
          <w:color w:val="000000"/>
          <w:sz w:val="40"/>
          <w:szCs w:val="28"/>
        </w:rPr>
        <w:t>ЛИТЕРАТУРА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Аудит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:у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чеб.пособие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А. А. Савин, И. А. Савин. М. – Инфра-М – 2015. – 512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2. Аудит: учебник / Г. И. Золотарева, И. В. Федоренко. М. – Инфра-М – 2014. – 272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3. Аудит: учебник / Р. А. Булыгин. М. –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Юнити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– 2015. – 4</w:t>
      </w:r>
      <w:bookmarkStart w:id="0" w:name="_GoBack"/>
      <w:bookmarkEnd w:id="0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31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4. Белов, М.Г. Контроль и ревизия в сельском хозяйстве: учебник / М. Г. Белов. – М.: Финансы и статистика, 2005. – 392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5. Бухгалтерский учет. Теория. Документы. Корреспонденция счетов. Регистры. Отчетность: практическое пособие / Н.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Ладутько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[и др.]; под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общ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.р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ед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Н.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Ладутько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6-е изд. – Минск: ФУА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2007. – 688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6. Бухгалтерский учет в сельском хозяйстве: учебник / А. П.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Михалкевич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[и др.]; под ред. А. П.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Михалкевича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БГЭУ, 2008. – 688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7. Бухгалтерский учет / Н.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Ладутько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[и др.]; под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общ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.р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ед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Н.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Ладутько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ФУАинформ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2014. – 808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8. Бухгалтерский учет: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В. Ф.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Бабына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[и др.]; под общ. ред. В. Ф.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Бабыны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ФУАинформ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2014. – 323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9. Бухгалтерский учет: 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.-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метод. пособие / Н. С.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Стражева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А. В.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Стражев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</w:t>
      </w:r>
      <w:r w:rsidRPr="00EB2BB3">
        <w:rPr>
          <w:rFonts w:ascii="Segoe UI" w:eastAsia="Times New Roman" w:hAnsi="Segoe UI" w:cs="Times New Roman"/>
          <w:color w:val="333333"/>
          <w:sz w:val="24"/>
          <w:szCs w:val="18"/>
        </w:rPr>
        <w:t>ООО "</w:t>
      </w:r>
      <w:proofErr w:type="spellStart"/>
      <w:r w:rsidRPr="00EB2BB3">
        <w:rPr>
          <w:rFonts w:ascii="Segoe UI" w:eastAsia="Times New Roman" w:hAnsi="Segoe UI" w:cs="Times New Roman"/>
          <w:color w:val="333333"/>
          <w:sz w:val="24"/>
          <w:szCs w:val="18"/>
        </w:rPr>
        <w:t>Интерпрессервис</w:t>
      </w:r>
      <w:proofErr w:type="spellEnd"/>
      <w:r w:rsidRPr="00EB2BB3">
        <w:rPr>
          <w:rFonts w:ascii="Segoe UI" w:eastAsia="Times New Roman" w:hAnsi="Segoe UI" w:cs="Times New Roman"/>
          <w:color w:val="333333"/>
          <w:sz w:val="24"/>
          <w:szCs w:val="18"/>
        </w:rPr>
        <w:t>"</w:t>
      </w: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2011. – 944с.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10. Бухгалтерский учет: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П. Я.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Папковская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А. П. [и др.] ; под ред. П. Я.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Папковской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 – Минск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: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РИПО, 2013. – 379 с.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11. Бухгалтерский учет: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О. А. Левкович, И. Н. Тарасевич. – 7-е изд.,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перераб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и доп.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Амалфея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2011. – 768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12. Голуб, В. А. Бухгалтерский учет в сельскохозяйственных предприятиях / В. А. Голуб, Л. И. Короткевич, В.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Маргулова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Гомель: ПТУ им. П. О. Сухого, 2009. – 146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13. Инструкция по инвентаризации активов и обязательств: утв. постановлением М-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финансовРесп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 от 30.1 1.2007 г. № 180 (в ред. от </w:t>
      </w: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lastRenderedPageBreak/>
        <w:t xml:space="preserve">22.04.2010 г. № 50) // Эталон – Беларусь [Электронный ресурс] / 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Нац. центр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правовой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Беларусь. – Минск, 2012. – Дата доступа 21.03.2013 г. 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14. 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Инструкция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но бухгалтерскому учету доходов и расходов: утв. постановлением М-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финансовРесп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 от 30.09.2011 г. № 102 // Эталон – Беларусь [Электронный ресурс] / 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Нац. центр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правовой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Беларусь. – Минск, 2012. – Дата доступа 21.03.2013 г.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15. Инструкция о порядке составления бухгалтерской отчетности: утв. постановлением М-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финансовРесп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Беларусь. – 2011. –  № 111 // Консультант Плюс: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18"/>
          <w:szCs w:val="18"/>
        </w:rPr>
      </w:pP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Беларусь / ООО «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ЮрСпектр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», 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Нац. центр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правовой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информ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Беларусь. – Минск, 2012. 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16. Левкович, О. А. Бухгалтерский учет: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О. А. Левкович, И.Н. Тарасевич. - 8-е изд.,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перераб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и доп.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Амалфея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2012. – 648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17.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Лемеш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В. Н. Ревизия и аудит. Практикум / В. Н.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Лсмеш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изд-во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Гревцова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2010. – 424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18.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Лемеш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В. Н. Ревизия и аудит: пособие для студентов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экон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специальностей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высш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и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сред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.с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пец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учеб. заведений. В 2ч. / В. Н.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Лемеш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изд-во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Гревцова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2008. – 384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19. Настольная книга по внутреннему аудиту. Риски и бизнес-процессы: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особиеО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В.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Крышкин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- М. - Альпина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Паблишер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2016 – 478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20. О бухгалтерском учете и отчетности: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ЗаконРесп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 от 12 июля 2013 г. № 57-З // Национальный реестр правовых актов Республики Беларусь, 2013 г., № 2/2055.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21. Об аудиторской деятельности: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ЗаконРесп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Беларусь, 12 июля 2013 г. № 56-З // Национальный реестр правовых актов Республики Беларусь, 2013 г., № 2/2054.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22. Об утверждении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Беларусь, утвержденной Постановлением Правления </w:t>
      </w: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lastRenderedPageBreak/>
        <w:t xml:space="preserve">Национального банка Республики Беларусь 31.03.2014 № 199 // Национальный реестр правовых актов Республики Беларусь, 2013 г., № 5/13475.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23. Об утверждении Инструкции по ведению кассовых операций в наличной иностранной валюте на территории Республики: постановление Правления Национального банка Республики Беларусь от 29 марта 2013 г. № 185 // Национальный реестр правовых актов Республики Беларусь, 2013 г., № 8/27396.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24. О ведомственном контроле в Республике Беларусь: Указ Президента Республики Беларусь от 22.06.2010 т. №325 //Главный Бухгалтер. – 2010. – № 29 (653). – 12-20 с.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25. Пупко, Г.М. Ревизия и аудит: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Г. М. Пупко. – Минск: БГЭУ, 2009. – 303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26.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Стешиц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Л. И. Бухгалтерский учет и аудит в АПК: учебник для студентов высших сельскохозяйственных учебных заведений по экономическим специальностям / Л. И.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Стешиц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ИВЦ Минфина, 2009. – 525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27. Типовой план счетов бухгалтерского учета. Инструкция по применению типового плана счетов бухгалтерского учета.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Информпресс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2013. – 156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18"/>
          <w:szCs w:val="18"/>
        </w:rPr>
      </w:pP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28. Указ Президента Республики Беларусь «О некоторых мерах контрольной (надзорной) деятельности» от 26.07.2012 г. № 332 // Главный Бухгалтер. – 2012. – № 31 (751). – 36-47 с.   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29. Хмельницкий, В. А. Ревизия и аудит: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.к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омплекс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/ В. А. Хмельницкий. – Минск: Книжный дом, 2005. – 480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30. Хмельницкий, В. А. Ревизия и аудит: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В. А. Хмельницкий, Т. А.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Гринь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Минск: БГЭУ, 2011. – 473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31. Хмельницкий, В. А. Контроль и аудит / В.А. Хмельницкий, Т.А.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Гринь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— Минск: Соврем,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шк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., 2006. — 240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lastRenderedPageBreak/>
        <w:t>32. Чечеткин, А. С. Бухгалтерский учет производства и контроль использования в сельскохозяйственных организациях : 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.-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метод. Пособие / А. С. Чечеткин. Минск, 2007. – 586 с. </w:t>
      </w:r>
    </w:p>
    <w:p w:rsid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  <w:lang w:val="en-US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33.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Шерман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, Л. М. 6000 типовых проводок. Настольная книга бухгалтера и ревизора. / Л. М.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Шерман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. – Минск, Регистр. </w:t>
      </w:r>
      <w:r>
        <w:rPr>
          <w:rFonts w:ascii="Segoe UI" w:eastAsia="Times New Roman" w:hAnsi="Segoe UI" w:cs="Times New Roman"/>
          <w:color w:val="000000"/>
          <w:sz w:val="24"/>
          <w:szCs w:val="18"/>
          <w:lang w:val="en-US"/>
        </w:rPr>
        <w:t xml:space="preserve">2012. – 452 с. </w:t>
      </w:r>
    </w:p>
    <w:p w:rsidR="00EB2BB3" w:rsidRPr="00EB2BB3" w:rsidRDefault="00EB2BB3" w:rsidP="00EB2BB3">
      <w:pPr>
        <w:autoSpaceDE w:val="0"/>
        <w:autoSpaceDN w:val="0"/>
        <w:adjustRightInd w:val="0"/>
        <w:spacing w:after="0" w:line="360" w:lineRule="auto"/>
        <w:ind w:firstLine="709"/>
        <w:rPr>
          <w:rFonts w:ascii="Segoe UI" w:eastAsia="Times New Roman" w:hAnsi="Segoe UI" w:cs="Times New Roman"/>
          <w:color w:val="000000"/>
          <w:sz w:val="24"/>
          <w:szCs w:val="18"/>
        </w:rPr>
      </w:pPr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34. Шидловская, М.С. Ревизия и аудит: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учеб</w:t>
      </w:r>
      <w:proofErr w:type="gram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.п</w:t>
      </w:r>
      <w:proofErr w:type="gram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особие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/ М. С. Шидловская. – Минск: </w:t>
      </w:r>
      <w:proofErr w:type="spellStart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>Вышэйшая</w:t>
      </w:r>
      <w:proofErr w:type="spellEnd"/>
      <w:r w:rsidRPr="00EB2BB3">
        <w:rPr>
          <w:rFonts w:ascii="Segoe UI" w:eastAsia="Times New Roman" w:hAnsi="Segoe UI" w:cs="Times New Roman"/>
          <w:color w:val="000000"/>
          <w:sz w:val="24"/>
          <w:szCs w:val="18"/>
        </w:rPr>
        <w:t xml:space="preserve"> школа, 2008. – 318с. </w:t>
      </w:r>
    </w:p>
    <w:p w:rsidR="0097759C" w:rsidRDefault="0097759C" w:rsidP="00EB2BB3">
      <w:pPr>
        <w:spacing w:line="360" w:lineRule="auto"/>
        <w:ind w:firstLine="709"/>
      </w:pPr>
    </w:p>
    <w:sectPr w:rsidR="0097759C" w:rsidSect="00590E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3"/>
    <w:rsid w:val="0097759C"/>
    <w:rsid w:val="00E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2017-02-14T07:43:00Z</dcterms:created>
  <dcterms:modified xsi:type="dcterms:W3CDTF">2017-02-14T07:44:00Z</dcterms:modified>
</cp:coreProperties>
</file>