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18" w:rsidRPr="00412D0C" w:rsidRDefault="00733D18" w:rsidP="00733D18">
      <w:pPr>
        <w:jc w:val="center"/>
        <w:rPr>
          <w:rFonts w:ascii="Times New Roman" w:hAnsi="Times New Roman"/>
          <w:sz w:val="28"/>
          <w:szCs w:val="28"/>
        </w:rPr>
      </w:pPr>
      <w:r w:rsidRPr="00412D0C">
        <w:rPr>
          <w:rFonts w:ascii="Times New Roman" w:hAnsi="Times New Roman"/>
          <w:sz w:val="28"/>
          <w:szCs w:val="28"/>
        </w:rPr>
        <w:t>Концерн Беллегпром</w:t>
      </w:r>
    </w:p>
    <w:p w:rsidR="00733D18" w:rsidRPr="00412D0C" w:rsidRDefault="00733D18" w:rsidP="00733D18">
      <w:pPr>
        <w:jc w:val="center"/>
        <w:rPr>
          <w:rFonts w:ascii="Times New Roman" w:hAnsi="Times New Roman"/>
          <w:sz w:val="28"/>
          <w:szCs w:val="28"/>
        </w:rPr>
      </w:pPr>
      <w:r w:rsidRPr="00412D0C">
        <w:rPr>
          <w:rFonts w:ascii="Times New Roman" w:hAnsi="Times New Roman"/>
          <w:sz w:val="28"/>
          <w:szCs w:val="28"/>
        </w:rPr>
        <w:t>Учреждение образования «Барановичский колледж легкой промышленности имени В.Е. Чернышева»</w:t>
      </w:r>
    </w:p>
    <w:p w:rsidR="00733D18" w:rsidRPr="00412D0C" w:rsidRDefault="00733D18" w:rsidP="00733D18">
      <w:pPr>
        <w:spacing w:line="240" w:lineRule="auto"/>
        <w:contextualSpacing/>
        <w:jc w:val="center"/>
        <w:rPr>
          <w:rFonts w:ascii="Times New Roman" w:hAnsi="Times New Roman"/>
          <w:sz w:val="28"/>
          <w:szCs w:val="28"/>
        </w:rPr>
      </w:pPr>
      <w:r w:rsidRPr="00412D0C">
        <w:rPr>
          <w:rFonts w:ascii="Times New Roman" w:hAnsi="Times New Roman"/>
          <w:sz w:val="28"/>
          <w:szCs w:val="28"/>
        </w:rPr>
        <w:t xml:space="preserve">                                     </w:t>
      </w:r>
      <w:r>
        <w:rPr>
          <w:rFonts w:ascii="Times New Roman" w:hAnsi="Times New Roman"/>
          <w:sz w:val="28"/>
          <w:szCs w:val="28"/>
        </w:rPr>
        <w:t xml:space="preserve">                          </w:t>
      </w:r>
      <w:r w:rsidRPr="00412D0C">
        <w:rPr>
          <w:rFonts w:ascii="Times New Roman" w:hAnsi="Times New Roman"/>
          <w:sz w:val="28"/>
          <w:szCs w:val="28"/>
        </w:rPr>
        <w:t xml:space="preserve"> Утверждаю</w:t>
      </w:r>
    </w:p>
    <w:p w:rsidR="00733D18" w:rsidRPr="00412D0C" w:rsidRDefault="00733D18" w:rsidP="00733D18">
      <w:pPr>
        <w:spacing w:line="240" w:lineRule="auto"/>
        <w:contextualSpacing/>
        <w:jc w:val="center"/>
        <w:rPr>
          <w:rFonts w:ascii="Times New Roman" w:hAnsi="Times New Roman"/>
          <w:sz w:val="28"/>
          <w:szCs w:val="28"/>
        </w:rPr>
      </w:pPr>
      <w:r w:rsidRPr="00412D0C">
        <w:rPr>
          <w:rFonts w:ascii="Times New Roman" w:hAnsi="Times New Roman"/>
          <w:sz w:val="28"/>
          <w:szCs w:val="28"/>
        </w:rPr>
        <w:t xml:space="preserve">                                                                         </w:t>
      </w:r>
      <w:r>
        <w:rPr>
          <w:rFonts w:ascii="Times New Roman" w:hAnsi="Times New Roman"/>
          <w:sz w:val="28"/>
          <w:szCs w:val="28"/>
        </w:rPr>
        <w:t xml:space="preserve">            </w:t>
      </w:r>
      <w:r w:rsidRPr="00412D0C">
        <w:rPr>
          <w:rFonts w:ascii="Times New Roman" w:hAnsi="Times New Roman"/>
          <w:sz w:val="28"/>
          <w:szCs w:val="28"/>
        </w:rPr>
        <w:t>Заместитель директора</w:t>
      </w:r>
    </w:p>
    <w:p w:rsidR="00733D18" w:rsidRPr="00412D0C" w:rsidRDefault="00733D18" w:rsidP="00733D18">
      <w:pPr>
        <w:spacing w:line="240" w:lineRule="auto"/>
        <w:contextualSpacing/>
        <w:jc w:val="center"/>
        <w:rPr>
          <w:rFonts w:ascii="Times New Roman" w:hAnsi="Times New Roman"/>
          <w:sz w:val="28"/>
          <w:szCs w:val="28"/>
        </w:rPr>
      </w:pPr>
      <w:r w:rsidRPr="00412D0C">
        <w:rPr>
          <w:rFonts w:ascii="Times New Roman" w:hAnsi="Times New Roman"/>
          <w:sz w:val="28"/>
          <w:szCs w:val="28"/>
        </w:rPr>
        <w:t xml:space="preserve">                                                  </w:t>
      </w:r>
      <w:r>
        <w:rPr>
          <w:rFonts w:ascii="Times New Roman" w:hAnsi="Times New Roman"/>
          <w:sz w:val="28"/>
          <w:szCs w:val="28"/>
        </w:rPr>
        <w:t xml:space="preserve">                           </w:t>
      </w:r>
      <w:r w:rsidRPr="00412D0C">
        <w:rPr>
          <w:rFonts w:ascii="Times New Roman" w:hAnsi="Times New Roman"/>
          <w:sz w:val="28"/>
          <w:szCs w:val="28"/>
        </w:rPr>
        <w:t>по учебной работе</w:t>
      </w:r>
    </w:p>
    <w:p w:rsidR="00733D18" w:rsidRPr="00412D0C" w:rsidRDefault="00733D18" w:rsidP="00733D18">
      <w:pPr>
        <w:spacing w:line="240" w:lineRule="auto"/>
        <w:contextualSpacing/>
        <w:jc w:val="center"/>
        <w:rPr>
          <w:rFonts w:ascii="Times New Roman" w:hAnsi="Times New Roman"/>
          <w:sz w:val="28"/>
          <w:szCs w:val="28"/>
        </w:rPr>
      </w:pPr>
      <w:r w:rsidRPr="00412D0C">
        <w:rPr>
          <w:rFonts w:ascii="Times New Roman" w:hAnsi="Times New Roman"/>
          <w:sz w:val="28"/>
          <w:szCs w:val="28"/>
        </w:rPr>
        <w:t xml:space="preserve">                                                                                        ___________ </w:t>
      </w:r>
      <w:proofErr w:type="spellStart"/>
      <w:r w:rsidRPr="00412D0C">
        <w:rPr>
          <w:rFonts w:ascii="Times New Roman" w:hAnsi="Times New Roman"/>
          <w:sz w:val="28"/>
          <w:szCs w:val="28"/>
        </w:rPr>
        <w:t>С.Н.Гизун</w:t>
      </w:r>
      <w:proofErr w:type="spellEnd"/>
    </w:p>
    <w:p w:rsidR="00733D18" w:rsidRDefault="00733D18" w:rsidP="00733D18">
      <w:pPr>
        <w:spacing w:line="240" w:lineRule="auto"/>
        <w:contextualSpacing/>
        <w:jc w:val="center"/>
        <w:rPr>
          <w:sz w:val="28"/>
          <w:szCs w:val="28"/>
        </w:rPr>
      </w:pPr>
      <w:r w:rsidRPr="00412D0C">
        <w:rPr>
          <w:rFonts w:ascii="Times New Roman" w:hAnsi="Times New Roman"/>
          <w:sz w:val="28"/>
          <w:szCs w:val="28"/>
        </w:rPr>
        <w:t xml:space="preserve">                                                      </w:t>
      </w:r>
      <w:r>
        <w:rPr>
          <w:rFonts w:ascii="Times New Roman" w:hAnsi="Times New Roman"/>
          <w:sz w:val="28"/>
          <w:szCs w:val="28"/>
        </w:rPr>
        <w:t xml:space="preserve">                          </w:t>
      </w:r>
      <w:r w:rsidRPr="00412D0C">
        <w:rPr>
          <w:rFonts w:ascii="Times New Roman" w:hAnsi="Times New Roman"/>
          <w:sz w:val="28"/>
          <w:szCs w:val="28"/>
        </w:rPr>
        <w:t xml:space="preserve"> </w:t>
      </w:r>
      <w:r>
        <w:rPr>
          <w:rFonts w:ascii="Times New Roman" w:hAnsi="Times New Roman"/>
          <w:sz w:val="28"/>
          <w:szCs w:val="28"/>
        </w:rPr>
        <w:t xml:space="preserve">   </w:t>
      </w:r>
      <w:r w:rsidR="00C51589">
        <w:rPr>
          <w:rFonts w:ascii="Times New Roman" w:hAnsi="Times New Roman"/>
          <w:sz w:val="28"/>
          <w:szCs w:val="28"/>
        </w:rPr>
        <w:t xml:space="preserve"> </w:t>
      </w:r>
      <w:r>
        <w:rPr>
          <w:rFonts w:ascii="Times New Roman" w:hAnsi="Times New Roman"/>
          <w:sz w:val="28"/>
          <w:szCs w:val="28"/>
        </w:rPr>
        <w:t xml:space="preserve"> </w:t>
      </w:r>
      <w:r w:rsidR="00BB0B8B">
        <w:rPr>
          <w:rFonts w:ascii="Times New Roman" w:hAnsi="Times New Roman"/>
          <w:sz w:val="28"/>
          <w:szCs w:val="28"/>
        </w:rPr>
        <w:t xml:space="preserve">«____»_________201 </w:t>
      </w:r>
      <w:r>
        <w:rPr>
          <w:rFonts w:ascii="Times New Roman" w:hAnsi="Times New Roman"/>
          <w:sz w:val="28"/>
          <w:szCs w:val="28"/>
        </w:rPr>
        <w:t>г.</w:t>
      </w:r>
      <w:r>
        <w:rPr>
          <w:sz w:val="28"/>
          <w:szCs w:val="28"/>
        </w:rPr>
        <w:t xml:space="preserve"> </w:t>
      </w:r>
    </w:p>
    <w:p w:rsidR="00733D18" w:rsidRDefault="00733D18" w:rsidP="00733D18">
      <w:pPr>
        <w:jc w:val="center"/>
        <w:rPr>
          <w:sz w:val="28"/>
          <w:szCs w:val="28"/>
        </w:rPr>
      </w:pPr>
      <w:r>
        <w:rPr>
          <w:sz w:val="28"/>
          <w:szCs w:val="28"/>
        </w:rPr>
        <w:t xml:space="preserve">   </w:t>
      </w:r>
    </w:p>
    <w:p w:rsidR="00733D18" w:rsidRDefault="00733D18" w:rsidP="00733D18">
      <w:pPr>
        <w:jc w:val="center"/>
        <w:rPr>
          <w:sz w:val="28"/>
          <w:szCs w:val="28"/>
        </w:rPr>
      </w:pPr>
      <w:r>
        <w:rPr>
          <w:sz w:val="28"/>
          <w:szCs w:val="28"/>
        </w:rPr>
        <w:t xml:space="preserve">                        </w:t>
      </w:r>
    </w:p>
    <w:p w:rsidR="00733D18" w:rsidRDefault="00733D18" w:rsidP="00733D18">
      <w:pPr>
        <w:spacing w:line="240" w:lineRule="auto"/>
        <w:contextualSpacing/>
        <w:jc w:val="center"/>
        <w:rPr>
          <w:sz w:val="28"/>
          <w:szCs w:val="28"/>
        </w:rPr>
      </w:pPr>
    </w:p>
    <w:p w:rsidR="00733D18" w:rsidRPr="00F91040" w:rsidRDefault="00733D18" w:rsidP="00733D18">
      <w:pPr>
        <w:spacing w:line="240" w:lineRule="auto"/>
        <w:contextualSpacing/>
        <w:jc w:val="center"/>
        <w:rPr>
          <w:rFonts w:ascii="Times New Roman" w:hAnsi="Times New Roman"/>
          <w:sz w:val="36"/>
          <w:szCs w:val="36"/>
        </w:rPr>
      </w:pPr>
      <w:r w:rsidRPr="00F91040">
        <w:rPr>
          <w:rFonts w:ascii="Times New Roman" w:hAnsi="Times New Roman"/>
          <w:sz w:val="36"/>
          <w:szCs w:val="36"/>
        </w:rPr>
        <w:t xml:space="preserve">Методические  указания и задания </w:t>
      </w:r>
    </w:p>
    <w:p w:rsidR="00733D18" w:rsidRPr="00412D0C" w:rsidRDefault="00E461E6" w:rsidP="00733D18">
      <w:pPr>
        <w:spacing w:line="240" w:lineRule="auto"/>
        <w:contextualSpacing/>
        <w:jc w:val="center"/>
        <w:rPr>
          <w:rFonts w:ascii="Times New Roman" w:hAnsi="Times New Roman"/>
          <w:sz w:val="32"/>
          <w:szCs w:val="32"/>
        </w:rPr>
      </w:pPr>
      <w:r>
        <w:rPr>
          <w:rFonts w:ascii="Times New Roman" w:hAnsi="Times New Roman"/>
          <w:sz w:val="32"/>
          <w:szCs w:val="32"/>
        </w:rPr>
        <w:t>для домашней</w:t>
      </w:r>
      <w:r w:rsidR="00733D18" w:rsidRPr="00412D0C">
        <w:rPr>
          <w:rFonts w:ascii="Times New Roman" w:hAnsi="Times New Roman"/>
          <w:sz w:val="32"/>
          <w:szCs w:val="32"/>
        </w:rPr>
        <w:t xml:space="preserve"> контрольной работы</w:t>
      </w:r>
      <w:r w:rsidR="00733D18">
        <w:rPr>
          <w:rFonts w:ascii="Times New Roman" w:hAnsi="Times New Roman"/>
          <w:sz w:val="32"/>
          <w:szCs w:val="32"/>
        </w:rPr>
        <w:t xml:space="preserve"> №1</w:t>
      </w:r>
    </w:p>
    <w:p w:rsidR="00733D18" w:rsidRDefault="00733D18" w:rsidP="00DE4604">
      <w:pPr>
        <w:spacing w:after="0" w:line="240" w:lineRule="auto"/>
        <w:contextualSpacing/>
        <w:jc w:val="center"/>
        <w:rPr>
          <w:rFonts w:ascii="Times New Roman" w:hAnsi="Times New Roman"/>
          <w:sz w:val="32"/>
          <w:szCs w:val="32"/>
        </w:rPr>
      </w:pPr>
      <w:r w:rsidRPr="00412D0C">
        <w:rPr>
          <w:rFonts w:ascii="Times New Roman" w:hAnsi="Times New Roman"/>
          <w:sz w:val="32"/>
          <w:szCs w:val="32"/>
        </w:rPr>
        <w:t xml:space="preserve">по дисциплине </w:t>
      </w:r>
      <w:r w:rsidRPr="00F91040">
        <w:rPr>
          <w:rFonts w:ascii="Times New Roman" w:hAnsi="Times New Roman"/>
          <w:sz w:val="32"/>
          <w:szCs w:val="32"/>
        </w:rPr>
        <w:t>«О</w:t>
      </w:r>
      <w:r w:rsidR="00D04489">
        <w:rPr>
          <w:rFonts w:ascii="Times New Roman" w:hAnsi="Times New Roman"/>
          <w:sz w:val="32"/>
          <w:szCs w:val="32"/>
        </w:rPr>
        <w:t>сновы автомати</w:t>
      </w:r>
      <w:r w:rsidR="00DE4604">
        <w:rPr>
          <w:rFonts w:ascii="Times New Roman" w:hAnsi="Times New Roman"/>
          <w:sz w:val="32"/>
          <w:szCs w:val="32"/>
        </w:rPr>
        <w:t>зации швейного производства</w:t>
      </w:r>
      <w:r w:rsidRPr="00F91040">
        <w:rPr>
          <w:rFonts w:ascii="Times New Roman" w:hAnsi="Times New Roman"/>
          <w:sz w:val="32"/>
          <w:szCs w:val="32"/>
        </w:rPr>
        <w:t>»</w:t>
      </w:r>
    </w:p>
    <w:p w:rsidR="00DE4604" w:rsidRPr="00DE4604" w:rsidRDefault="00DE4604" w:rsidP="00DE4604">
      <w:pPr>
        <w:pStyle w:val="3f3f3f3f3f3f3f3f3f3f3f3f3f2"/>
        <w:spacing w:line="240" w:lineRule="auto"/>
        <w:rPr>
          <w:sz w:val="32"/>
          <w:szCs w:val="32"/>
        </w:rPr>
      </w:pPr>
      <w:r w:rsidRPr="00DE4604">
        <w:rPr>
          <w:sz w:val="32"/>
          <w:szCs w:val="32"/>
        </w:rPr>
        <w:t>для учащихся 3 курса дневного отделения спец. 2-50 01 35</w:t>
      </w:r>
    </w:p>
    <w:p w:rsidR="00DE4604" w:rsidRDefault="00DE4604" w:rsidP="00DE4604">
      <w:pPr>
        <w:pStyle w:val="3f3f3f3f3f3f3f3f3f3f3f3f3f2"/>
        <w:spacing w:line="240" w:lineRule="auto"/>
        <w:rPr>
          <w:sz w:val="28"/>
          <w:szCs w:val="28"/>
        </w:rPr>
      </w:pPr>
      <w:r w:rsidRPr="00DE4604">
        <w:rPr>
          <w:sz w:val="32"/>
          <w:szCs w:val="32"/>
        </w:rPr>
        <w:t>«Технология швейного производства»</w:t>
      </w:r>
    </w:p>
    <w:p w:rsidR="00DE4604" w:rsidRPr="00412D0C" w:rsidRDefault="00DE4604" w:rsidP="00733D18">
      <w:pPr>
        <w:spacing w:line="240" w:lineRule="auto"/>
        <w:contextualSpacing/>
        <w:jc w:val="center"/>
        <w:rPr>
          <w:rFonts w:ascii="Times New Roman" w:hAnsi="Times New Roman"/>
          <w:b/>
          <w:sz w:val="32"/>
          <w:szCs w:val="32"/>
        </w:rPr>
      </w:pPr>
    </w:p>
    <w:p w:rsidR="00733D18" w:rsidRPr="00412D0C" w:rsidRDefault="00733D18" w:rsidP="00733D18">
      <w:pPr>
        <w:spacing w:line="240" w:lineRule="auto"/>
        <w:contextualSpacing/>
        <w:jc w:val="center"/>
        <w:rPr>
          <w:rFonts w:ascii="Times New Roman" w:hAnsi="Times New Roman"/>
          <w:sz w:val="32"/>
          <w:szCs w:val="32"/>
        </w:rPr>
      </w:pPr>
    </w:p>
    <w:p w:rsidR="00733D18" w:rsidRDefault="00733D18" w:rsidP="00733D18">
      <w:pPr>
        <w:spacing w:after="0" w:line="240" w:lineRule="auto"/>
        <w:contextualSpacing/>
        <w:rPr>
          <w:sz w:val="32"/>
          <w:szCs w:val="32"/>
        </w:rPr>
      </w:pPr>
    </w:p>
    <w:p w:rsidR="00733D18" w:rsidRDefault="00733D18" w:rsidP="00733D18">
      <w:pPr>
        <w:spacing w:line="240" w:lineRule="auto"/>
        <w:contextualSpacing/>
        <w:rPr>
          <w:sz w:val="32"/>
          <w:szCs w:val="32"/>
        </w:rPr>
      </w:pPr>
    </w:p>
    <w:p w:rsidR="00733D18" w:rsidRDefault="00733D18" w:rsidP="00733D18">
      <w:pPr>
        <w:spacing w:line="240" w:lineRule="auto"/>
        <w:contextualSpacing/>
        <w:rPr>
          <w:sz w:val="32"/>
          <w:szCs w:val="32"/>
        </w:rPr>
      </w:pPr>
    </w:p>
    <w:p w:rsidR="00733D18" w:rsidRDefault="00733D18" w:rsidP="00733D18">
      <w:pPr>
        <w:spacing w:line="240" w:lineRule="auto"/>
        <w:contextualSpacing/>
        <w:rPr>
          <w:sz w:val="32"/>
          <w:szCs w:val="32"/>
        </w:rPr>
      </w:pPr>
    </w:p>
    <w:p w:rsidR="00733D18" w:rsidRDefault="00733D18" w:rsidP="00733D18">
      <w:pPr>
        <w:spacing w:line="240" w:lineRule="auto"/>
        <w:contextualSpacing/>
        <w:jc w:val="right"/>
        <w:rPr>
          <w:sz w:val="32"/>
          <w:szCs w:val="32"/>
        </w:rPr>
      </w:pPr>
    </w:p>
    <w:p w:rsidR="00733D18" w:rsidRPr="00412D0C" w:rsidRDefault="00733D18" w:rsidP="00733D18">
      <w:pPr>
        <w:spacing w:line="240" w:lineRule="auto"/>
        <w:contextualSpacing/>
        <w:jc w:val="right"/>
        <w:rPr>
          <w:rFonts w:ascii="Times New Roman" w:hAnsi="Times New Roman"/>
          <w:sz w:val="28"/>
          <w:szCs w:val="28"/>
        </w:rPr>
      </w:pPr>
      <w:r w:rsidRPr="00412D0C">
        <w:rPr>
          <w:rFonts w:ascii="Times New Roman" w:hAnsi="Times New Roman"/>
          <w:sz w:val="28"/>
          <w:szCs w:val="28"/>
        </w:rPr>
        <w:t xml:space="preserve">Разработал преподаватель </w:t>
      </w:r>
    </w:p>
    <w:p w:rsidR="00733D18" w:rsidRPr="00412D0C" w:rsidRDefault="00733D18" w:rsidP="00733D18">
      <w:pPr>
        <w:spacing w:line="240" w:lineRule="auto"/>
        <w:contextualSpacing/>
        <w:jc w:val="right"/>
        <w:rPr>
          <w:rFonts w:ascii="Times New Roman" w:hAnsi="Times New Roman"/>
          <w:sz w:val="28"/>
          <w:szCs w:val="28"/>
        </w:rPr>
      </w:pPr>
      <w:r w:rsidRPr="00412D0C">
        <w:rPr>
          <w:rFonts w:ascii="Times New Roman" w:hAnsi="Times New Roman"/>
          <w:sz w:val="28"/>
          <w:szCs w:val="28"/>
        </w:rPr>
        <w:t>Берснев А.В.</w:t>
      </w:r>
    </w:p>
    <w:p w:rsidR="00733D18" w:rsidRPr="00412D0C" w:rsidRDefault="00733D18" w:rsidP="00733D18">
      <w:pPr>
        <w:spacing w:line="240" w:lineRule="auto"/>
        <w:contextualSpacing/>
        <w:jc w:val="right"/>
        <w:rPr>
          <w:rFonts w:ascii="Times New Roman" w:hAnsi="Times New Roman"/>
          <w:sz w:val="28"/>
          <w:szCs w:val="28"/>
        </w:rPr>
      </w:pPr>
    </w:p>
    <w:p w:rsidR="00733D18" w:rsidRDefault="00733D18" w:rsidP="00733D18">
      <w:pPr>
        <w:spacing w:line="240" w:lineRule="auto"/>
        <w:contextualSpacing/>
        <w:rPr>
          <w:rFonts w:ascii="Times New Roman" w:hAnsi="Times New Roman"/>
          <w:sz w:val="28"/>
          <w:szCs w:val="28"/>
        </w:rPr>
      </w:pPr>
    </w:p>
    <w:p w:rsidR="00733D18" w:rsidRDefault="00733D18" w:rsidP="00733D18">
      <w:pPr>
        <w:spacing w:line="240" w:lineRule="auto"/>
        <w:contextualSpacing/>
        <w:rPr>
          <w:rFonts w:ascii="Times New Roman" w:hAnsi="Times New Roman"/>
          <w:sz w:val="28"/>
          <w:szCs w:val="28"/>
        </w:rPr>
      </w:pPr>
    </w:p>
    <w:p w:rsidR="00733D18" w:rsidRPr="00412D0C" w:rsidRDefault="00733D18" w:rsidP="00733D18">
      <w:pPr>
        <w:spacing w:line="240" w:lineRule="auto"/>
        <w:ind w:left="4678"/>
        <w:contextualSpacing/>
        <w:rPr>
          <w:rFonts w:ascii="Times New Roman" w:hAnsi="Times New Roman"/>
          <w:sz w:val="28"/>
          <w:szCs w:val="28"/>
        </w:rPr>
      </w:pPr>
      <w:r w:rsidRPr="00412D0C">
        <w:rPr>
          <w:rFonts w:ascii="Times New Roman" w:hAnsi="Times New Roman"/>
          <w:sz w:val="28"/>
          <w:szCs w:val="28"/>
        </w:rPr>
        <w:t>Рассмотрено и одобрено на заседании цикловой комиссии общетехнических                                        дисциплин</w:t>
      </w:r>
    </w:p>
    <w:p w:rsidR="00733D18" w:rsidRPr="00412D0C" w:rsidRDefault="00733D18" w:rsidP="00733D18">
      <w:pPr>
        <w:spacing w:line="240" w:lineRule="auto"/>
        <w:contextualSpacing/>
        <w:rPr>
          <w:rFonts w:ascii="Times New Roman" w:hAnsi="Times New Roman"/>
          <w:sz w:val="28"/>
          <w:szCs w:val="28"/>
        </w:rPr>
      </w:pPr>
      <w:r w:rsidRPr="00412D0C">
        <w:rPr>
          <w:rFonts w:ascii="Times New Roman" w:hAnsi="Times New Roman"/>
          <w:sz w:val="28"/>
          <w:szCs w:val="28"/>
        </w:rPr>
        <w:t xml:space="preserve">                                          </w:t>
      </w:r>
      <w:r>
        <w:rPr>
          <w:rFonts w:ascii="Times New Roman" w:hAnsi="Times New Roman"/>
          <w:sz w:val="28"/>
          <w:szCs w:val="28"/>
        </w:rPr>
        <w:t xml:space="preserve">                         </w:t>
      </w:r>
      <w:r w:rsidRPr="00412D0C">
        <w:rPr>
          <w:rFonts w:ascii="Times New Roman" w:hAnsi="Times New Roman"/>
          <w:sz w:val="28"/>
          <w:szCs w:val="28"/>
        </w:rPr>
        <w:t>Протокол №                от</w:t>
      </w:r>
    </w:p>
    <w:p w:rsidR="00733D18" w:rsidRPr="00412D0C" w:rsidRDefault="00733D18" w:rsidP="00733D18">
      <w:pPr>
        <w:spacing w:line="240" w:lineRule="auto"/>
        <w:contextualSpacing/>
        <w:rPr>
          <w:rFonts w:ascii="Times New Roman" w:hAnsi="Times New Roman"/>
          <w:sz w:val="28"/>
          <w:szCs w:val="28"/>
        </w:rPr>
      </w:pPr>
      <w:r w:rsidRPr="00412D0C">
        <w:rPr>
          <w:rFonts w:ascii="Times New Roman" w:hAnsi="Times New Roman"/>
          <w:sz w:val="28"/>
          <w:szCs w:val="28"/>
        </w:rPr>
        <w:t xml:space="preserve">                                          </w:t>
      </w:r>
      <w:r>
        <w:rPr>
          <w:rFonts w:ascii="Times New Roman" w:hAnsi="Times New Roman"/>
          <w:sz w:val="28"/>
          <w:szCs w:val="28"/>
        </w:rPr>
        <w:t xml:space="preserve">                         </w:t>
      </w:r>
      <w:r w:rsidRPr="00412D0C">
        <w:rPr>
          <w:rFonts w:ascii="Times New Roman" w:hAnsi="Times New Roman"/>
          <w:sz w:val="28"/>
          <w:szCs w:val="28"/>
        </w:rPr>
        <w:t>Председатель</w:t>
      </w:r>
    </w:p>
    <w:p w:rsidR="00733D18" w:rsidRPr="00412D0C" w:rsidRDefault="00733D18" w:rsidP="00733D18">
      <w:pPr>
        <w:spacing w:line="240" w:lineRule="auto"/>
        <w:contextualSpacing/>
        <w:rPr>
          <w:rFonts w:ascii="Times New Roman" w:hAnsi="Times New Roman"/>
          <w:sz w:val="28"/>
          <w:szCs w:val="28"/>
        </w:rPr>
      </w:pPr>
    </w:p>
    <w:p w:rsidR="00733D18" w:rsidRDefault="00733D18" w:rsidP="00733D18">
      <w:pPr>
        <w:spacing w:line="240" w:lineRule="auto"/>
        <w:contextualSpacing/>
        <w:rPr>
          <w:rFonts w:ascii="Times New Roman" w:hAnsi="Times New Roman"/>
          <w:sz w:val="28"/>
          <w:szCs w:val="28"/>
        </w:rPr>
      </w:pPr>
    </w:p>
    <w:p w:rsidR="00733D18" w:rsidRDefault="00733D18" w:rsidP="00733D18">
      <w:pPr>
        <w:spacing w:line="240" w:lineRule="auto"/>
        <w:contextualSpacing/>
        <w:rPr>
          <w:rFonts w:ascii="Times New Roman" w:hAnsi="Times New Roman"/>
          <w:sz w:val="28"/>
          <w:szCs w:val="28"/>
        </w:rPr>
      </w:pPr>
    </w:p>
    <w:p w:rsidR="00733D18" w:rsidRDefault="00733D18" w:rsidP="00733D18">
      <w:pPr>
        <w:spacing w:line="240" w:lineRule="auto"/>
        <w:contextualSpacing/>
        <w:rPr>
          <w:rFonts w:ascii="Times New Roman" w:hAnsi="Times New Roman"/>
          <w:sz w:val="28"/>
          <w:szCs w:val="28"/>
        </w:rPr>
      </w:pPr>
    </w:p>
    <w:p w:rsidR="00733D18" w:rsidRPr="00412D0C" w:rsidRDefault="00733D18" w:rsidP="00733D18">
      <w:pPr>
        <w:spacing w:line="240" w:lineRule="auto"/>
        <w:contextualSpacing/>
        <w:jc w:val="center"/>
        <w:rPr>
          <w:rFonts w:ascii="Times New Roman" w:hAnsi="Times New Roman"/>
          <w:sz w:val="28"/>
          <w:szCs w:val="28"/>
        </w:rPr>
      </w:pPr>
      <w:r w:rsidRPr="00412D0C">
        <w:rPr>
          <w:rFonts w:ascii="Times New Roman" w:hAnsi="Times New Roman"/>
          <w:sz w:val="28"/>
          <w:szCs w:val="28"/>
        </w:rPr>
        <w:t>г. Барановичи</w:t>
      </w:r>
    </w:p>
    <w:p w:rsidR="00526F9A" w:rsidRDefault="00526F9A" w:rsidP="00733D18">
      <w:pPr>
        <w:spacing w:line="240" w:lineRule="auto"/>
        <w:contextualSpacing/>
        <w:jc w:val="center"/>
        <w:rPr>
          <w:rFonts w:ascii="Times New Roman" w:hAnsi="Times New Roman"/>
          <w:sz w:val="28"/>
          <w:szCs w:val="28"/>
        </w:rPr>
      </w:pPr>
    </w:p>
    <w:p w:rsidR="00BB0B8B" w:rsidRDefault="00BB0B8B" w:rsidP="00733D18">
      <w:pPr>
        <w:spacing w:line="240" w:lineRule="auto"/>
        <w:contextualSpacing/>
        <w:jc w:val="center"/>
        <w:rPr>
          <w:rFonts w:ascii="Times New Roman" w:hAnsi="Times New Roman"/>
          <w:sz w:val="28"/>
          <w:szCs w:val="28"/>
        </w:rPr>
      </w:pPr>
    </w:p>
    <w:p w:rsidR="00526F9A" w:rsidRDefault="00526F9A" w:rsidP="00733D18">
      <w:pPr>
        <w:spacing w:line="240" w:lineRule="auto"/>
        <w:contextualSpacing/>
        <w:jc w:val="center"/>
        <w:rPr>
          <w:rFonts w:ascii="Times New Roman" w:hAnsi="Times New Roman"/>
          <w:sz w:val="28"/>
          <w:szCs w:val="28"/>
        </w:rPr>
      </w:pPr>
    </w:p>
    <w:p w:rsidR="00526F9A" w:rsidRPr="00412D0C" w:rsidRDefault="00526F9A" w:rsidP="00733D18">
      <w:pPr>
        <w:spacing w:line="240" w:lineRule="auto"/>
        <w:contextualSpacing/>
        <w:jc w:val="center"/>
        <w:rPr>
          <w:rFonts w:ascii="Times New Roman" w:hAnsi="Times New Roman"/>
          <w:sz w:val="28"/>
          <w:szCs w:val="28"/>
        </w:rPr>
      </w:pPr>
    </w:p>
    <w:p w:rsidR="00733D18" w:rsidRPr="00472F17" w:rsidRDefault="00733D18" w:rsidP="00733D18">
      <w:pPr>
        <w:spacing w:line="240" w:lineRule="auto"/>
        <w:contextualSpacing/>
        <w:jc w:val="center"/>
        <w:rPr>
          <w:rFonts w:ascii="Times New Roman" w:hAnsi="Times New Roman"/>
          <w:b/>
          <w:sz w:val="32"/>
          <w:szCs w:val="32"/>
        </w:rPr>
      </w:pPr>
      <w:r w:rsidRPr="00472F17">
        <w:rPr>
          <w:rFonts w:ascii="Times New Roman" w:hAnsi="Times New Roman"/>
          <w:b/>
          <w:sz w:val="32"/>
          <w:szCs w:val="32"/>
        </w:rPr>
        <w:lastRenderedPageBreak/>
        <w:t>Введение</w:t>
      </w:r>
    </w:p>
    <w:p w:rsidR="00733D18" w:rsidRDefault="00733D18" w:rsidP="00733D18">
      <w:pPr>
        <w:spacing w:line="240" w:lineRule="auto"/>
        <w:contextualSpacing/>
        <w:jc w:val="center"/>
        <w:rPr>
          <w:b/>
          <w:sz w:val="32"/>
          <w:szCs w:val="32"/>
        </w:rPr>
      </w:pPr>
    </w:p>
    <w:p w:rsidR="00733D18" w:rsidRPr="00B21F7F" w:rsidRDefault="00733D18" w:rsidP="00733D18">
      <w:pPr>
        <w:spacing w:after="0"/>
        <w:rPr>
          <w:rFonts w:ascii="Times New Roman" w:hAnsi="Times New Roman"/>
          <w:sz w:val="28"/>
          <w:szCs w:val="28"/>
        </w:rPr>
      </w:pPr>
      <w:r w:rsidRPr="00B21F7F">
        <w:rPr>
          <w:rFonts w:ascii="Times New Roman" w:hAnsi="Times New Roman"/>
          <w:sz w:val="28"/>
          <w:szCs w:val="28"/>
        </w:rPr>
        <w:t>Типовой учебной программой по дисциплин</w:t>
      </w:r>
      <w:r w:rsidR="00526F9A" w:rsidRPr="00B21F7F">
        <w:rPr>
          <w:rFonts w:ascii="Times New Roman" w:hAnsi="Times New Roman"/>
          <w:sz w:val="28"/>
          <w:szCs w:val="28"/>
        </w:rPr>
        <w:t>е «</w:t>
      </w:r>
      <w:r w:rsidR="00DE4604" w:rsidRPr="00DE4604">
        <w:rPr>
          <w:rFonts w:ascii="Times New Roman" w:hAnsi="Times New Roman"/>
          <w:sz w:val="28"/>
          <w:szCs w:val="28"/>
        </w:rPr>
        <w:t>Основы автоматизации швейного производства</w:t>
      </w:r>
      <w:r w:rsidRPr="00B21F7F">
        <w:rPr>
          <w:rFonts w:ascii="Times New Roman" w:hAnsi="Times New Roman"/>
          <w:sz w:val="28"/>
          <w:szCs w:val="28"/>
        </w:rPr>
        <w:t>», утвержденной министерством образования Республики Б</w:t>
      </w:r>
      <w:r w:rsidR="003363AC">
        <w:rPr>
          <w:rFonts w:ascii="Times New Roman" w:hAnsi="Times New Roman"/>
          <w:sz w:val="28"/>
          <w:szCs w:val="28"/>
        </w:rPr>
        <w:t>еларусь 12.05.2008</w:t>
      </w:r>
      <w:r w:rsidR="00526F9A" w:rsidRPr="00B21F7F">
        <w:rPr>
          <w:rFonts w:ascii="Times New Roman" w:hAnsi="Times New Roman"/>
          <w:sz w:val="28"/>
          <w:szCs w:val="28"/>
        </w:rPr>
        <w:t xml:space="preserve"> года</w:t>
      </w:r>
      <w:r w:rsidRPr="00B21F7F">
        <w:rPr>
          <w:rFonts w:ascii="Times New Roman" w:hAnsi="Times New Roman"/>
          <w:sz w:val="28"/>
          <w:szCs w:val="28"/>
        </w:rPr>
        <w:t xml:space="preserve"> предусмотрен</w:t>
      </w:r>
      <w:r w:rsidR="00782983" w:rsidRPr="00B21F7F">
        <w:rPr>
          <w:rFonts w:ascii="Times New Roman" w:hAnsi="Times New Roman"/>
          <w:sz w:val="28"/>
          <w:szCs w:val="28"/>
        </w:rPr>
        <w:t>а</w:t>
      </w:r>
      <w:r w:rsidRPr="00B21F7F">
        <w:rPr>
          <w:rFonts w:ascii="Times New Roman" w:hAnsi="Times New Roman"/>
          <w:sz w:val="28"/>
          <w:szCs w:val="28"/>
        </w:rPr>
        <w:t xml:space="preserve"> </w:t>
      </w:r>
      <w:r w:rsidR="00E461E6">
        <w:rPr>
          <w:rFonts w:ascii="Times New Roman" w:hAnsi="Times New Roman"/>
          <w:sz w:val="28"/>
          <w:szCs w:val="28"/>
        </w:rPr>
        <w:t>домашняя</w:t>
      </w:r>
      <w:r w:rsidR="00782983" w:rsidRPr="00B21F7F">
        <w:rPr>
          <w:rFonts w:ascii="Times New Roman" w:hAnsi="Times New Roman"/>
          <w:sz w:val="28"/>
          <w:szCs w:val="28"/>
        </w:rPr>
        <w:t xml:space="preserve"> контрольная</w:t>
      </w:r>
      <w:r w:rsidRPr="00B21F7F">
        <w:rPr>
          <w:rFonts w:ascii="Times New Roman" w:hAnsi="Times New Roman"/>
          <w:sz w:val="28"/>
          <w:szCs w:val="28"/>
        </w:rPr>
        <w:t xml:space="preserve"> работ</w:t>
      </w:r>
      <w:r w:rsidR="00782983" w:rsidRPr="00B21F7F">
        <w:rPr>
          <w:rFonts w:ascii="Times New Roman" w:hAnsi="Times New Roman"/>
          <w:sz w:val="28"/>
          <w:szCs w:val="28"/>
        </w:rPr>
        <w:t>а</w:t>
      </w:r>
      <w:r w:rsidRPr="00B21F7F">
        <w:rPr>
          <w:rFonts w:ascii="Times New Roman" w:hAnsi="Times New Roman"/>
          <w:sz w:val="28"/>
          <w:szCs w:val="28"/>
        </w:rPr>
        <w:t>,</w:t>
      </w:r>
      <w:r w:rsidR="00782983" w:rsidRPr="00B21F7F">
        <w:rPr>
          <w:rFonts w:ascii="Times New Roman" w:hAnsi="Times New Roman"/>
          <w:sz w:val="28"/>
          <w:szCs w:val="28"/>
        </w:rPr>
        <w:t xml:space="preserve"> </w:t>
      </w:r>
    </w:p>
    <w:p w:rsidR="0089040D" w:rsidRPr="00E364EF" w:rsidRDefault="0089040D" w:rsidP="0089040D">
      <w:pPr>
        <w:pStyle w:val="40"/>
        <w:shd w:val="clear" w:color="auto" w:fill="auto"/>
        <w:spacing w:before="0" w:line="240" w:lineRule="auto"/>
        <w:ind w:left="100" w:right="40" w:firstLine="780"/>
        <w:rPr>
          <w:sz w:val="28"/>
          <w:szCs w:val="28"/>
        </w:rPr>
      </w:pPr>
      <w:r w:rsidRPr="00E364EF">
        <w:rPr>
          <w:rStyle w:val="40pt"/>
          <w:sz w:val="28"/>
          <w:szCs w:val="28"/>
        </w:rPr>
        <w:t>Программой предмета «Автоматизация технологических процессов швейного производства» предусматривается изучение теоретических основ автоматических и автоматизированных устройств, микропроцессорной техники для управления технологическими процессами на предприятиях легкой промышленности и бытового обслуживания.</w:t>
      </w:r>
    </w:p>
    <w:p w:rsidR="0089040D" w:rsidRPr="00E364EF" w:rsidRDefault="0089040D" w:rsidP="0089040D">
      <w:pPr>
        <w:pStyle w:val="40"/>
        <w:shd w:val="clear" w:color="auto" w:fill="auto"/>
        <w:spacing w:before="0" w:line="240" w:lineRule="auto"/>
        <w:ind w:left="100" w:right="40" w:firstLine="780"/>
        <w:rPr>
          <w:sz w:val="28"/>
          <w:szCs w:val="28"/>
        </w:rPr>
      </w:pPr>
      <w:r w:rsidRPr="00E364EF">
        <w:rPr>
          <w:rStyle w:val="40pt"/>
          <w:sz w:val="28"/>
          <w:szCs w:val="28"/>
        </w:rPr>
        <w:t>Программный материал предмета необходимо изучать в тесной связи с материалом предметов «Оборудование швейного производства», «Тех</w:t>
      </w:r>
      <w:r w:rsidRPr="00E364EF">
        <w:rPr>
          <w:rStyle w:val="40pt"/>
          <w:sz w:val="28"/>
          <w:szCs w:val="28"/>
        </w:rPr>
        <w:softHyphen/>
        <w:t>нология швейного производства», «Прикладная информатика», «Электро</w:t>
      </w:r>
      <w:r w:rsidRPr="00E364EF">
        <w:rPr>
          <w:rStyle w:val="40pt"/>
          <w:sz w:val="28"/>
          <w:szCs w:val="28"/>
        </w:rPr>
        <w:softHyphen/>
        <w:t>техника с основами электроники».</w:t>
      </w:r>
    </w:p>
    <w:p w:rsidR="0089040D" w:rsidRPr="00E364EF" w:rsidRDefault="0089040D" w:rsidP="0089040D">
      <w:pPr>
        <w:pStyle w:val="40"/>
        <w:shd w:val="clear" w:color="auto" w:fill="auto"/>
        <w:spacing w:before="0" w:line="240" w:lineRule="auto"/>
        <w:ind w:left="100" w:right="40" w:firstLine="780"/>
        <w:rPr>
          <w:sz w:val="28"/>
          <w:szCs w:val="28"/>
        </w:rPr>
      </w:pPr>
      <w:r w:rsidRPr="00E364EF">
        <w:rPr>
          <w:rStyle w:val="40pt"/>
          <w:sz w:val="28"/>
          <w:szCs w:val="28"/>
        </w:rPr>
        <w:t>Для закрепления знаний учащихся и приобретения ими необходимых умений и навыков предусмотрено проведение лабор</w:t>
      </w:r>
      <w:r>
        <w:rPr>
          <w:rStyle w:val="40pt"/>
          <w:sz w:val="28"/>
          <w:szCs w:val="28"/>
        </w:rPr>
        <w:t>аторных и практиче</w:t>
      </w:r>
      <w:r>
        <w:rPr>
          <w:rStyle w:val="40pt"/>
          <w:sz w:val="28"/>
          <w:szCs w:val="28"/>
        </w:rPr>
        <w:softHyphen/>
        <w:t>ских занятий.</w:t>
      </w:r>
    </w:p>
    <w:p w:rsidR="0089040D" w:rsidRDefault="0089040D" w:rsidP="0089040D">
      <w:pPr>
        <w:pStyle w:val="40"/>
        <w:shd w:val="clear" w:color="auto" w:fill="auto"/>
        <w:spacing w:before="0" w:line="240" w:lineRule="auto"/>
        <w:ind w:left="100" w:right="40" w:firstLine="780"/>
        <w:rPr>
          <w:rStyle w:val="40pt"/>
          <w:sz w:val="28"/>
          <w:szCs w:val="28"/>
        </w:rPr>
      </w:pPr>
      <w:r w:rsidRPr="00E364EF">
        <w:rPr>
          <w:rStyle w:val="40pt"/>
          <w:sz w:val="28"/>
          <w:szCs w:val="28"/>
        </w:rPr>
        <w:t xml:space="preserve">В результате изучения программного материала учащиеся </w:t>
      </w:r>
    </w:p>
    <w:p w:rsidR="0089040D" w:rsidRPr="00E364EF" w:rsidRDefault="0089040D" w:rsidP="0089040D">
      <w:pPr>
        <w:pStyle w:val="40"/>
        <w:shd w:val="clear" w:color="auto" w:fill="auto"/>
        <w:spacing w:before="0" w:line="240" w:lineRule="auto"/>
        <w:ind w:left="100" w:right="40" w:firstLine="780"/>
        <w:rPr>
          <w:sz w:val="28"/>
          <w:szCs w:val="28"/>
        </w:rPr>
      </w:pPr>
      <w:r w:rsidRPr="00E364EF">
        <w:rPr>
          <w:rStyle w:val="40pt0"/>
          <w:sz w:val="28"/>
          <w:szCs w:val="28"/>
        </w:rPr>
        <w:t>должны знать:</w:t>
      </w:r>
    </w:p>
    <w:p w:rsidR="0089040D" w:rsidRDefault="0089040D" w:rsidP="0089040D">
      <w:pPr>
        <w:pStyle w:val="40"/>
        <w:shd w:val="clear" w:color="auto" w:fill="auto"/>
        <w:spacing w:before="0" w:line="240" w:lineRule="auto"/>
        <w:ind w:left="100" w:right="40" w:firstLine="780"/>
        <w:rPr>
          <w:rStyle w:val="40pt"/>
          <w:sz w:val="28"/>
          <w:szCs w:val="28"/>
        </w:rPr>
      </w:pPr>
      <w:r w:rsidRPr="00E364EF">
        <w:rPr>
          <w:rStyle w:val="40pt"/>
          <w:sz w:val="28"/>
          <w:szCs w:val="28"/>
        </w:rPr>
        <w:t xml:space="preserve">основные принципы автоматизации швейного производства; </w:t>
      </w:r>
    </w:p>
    <w:p w:rsidR="0089040D" w:rsidRPr="00E364EF" w:rsidRDefault="0089040D" w:rsidP="0089040D">
      <w:pPr>
        <w:pStyle w:val="40"/>
        <w:shd w:val="clear" w:color="auto" w:fill="auto"/>
        <w:spacing w:before="0" w:line="240" w:lineRule="auto"/>
        <w:ind w:left="100" w:right="40" w:firstLine="780"/>
        <w:rPr>
          <w:sz w:val="28"/>
          <w:szCs w:val="28"/>
        </w:rPr>
      </w:pPr>
      <w:r w:rsidRPr="00E364EF">
        <w:rPr>
          <w:rStyle w:val="40pt"/>
          <w:sz w:val="28"/>
          <w:szCs w:val="28"/>
        </w:rPr>
        <w:t>элементы схем автоматического управления, контроля и регулирования; устройство, принцип работы и условные обозначения измерительных приборов;</w:t>
      </w:r>
    </w:p>
    <w:p w:rsidR="0089040D" w:rsidRPr="00E364EF" w:rsidRDefault="0089040D" w:rsidP="0089040D">
      <w:pPr>
        <w:pStyle w:val="40"/>
        <w:shd w:val="clear" w:color="auto" w:fill="auto"/>
        <w:spacing w:before="0" w:line="240" w:lineRule="auto"/>
        <w:ind w:left="100" w:right="40" w:firstLine="780"/>
        <w:rPr>
          <w:sz w:val="28"/>
          <w:szCs w:val="28"/>
        </w:rPr>
      </w:pPr>
      <w:r w:rsidRPr="00E364EF">
        <w:rPr>
          <w:rStyle w:val="40pt"/>
          <w:sz w:val="28"/>
          <w:szCs w:val="28"/>
        </w:rPr>
        <w:t>классификацию микропроцессоров, микро</w:t>
      </w:r>
      <w:r>
        <w:rPr>
          <w:rStyle w:val="40pt"/>
          <w:sz w:val="28"/>
          <w:szCs w:val="28"/>
        </w:rPr>
        <w:t>-</w:t>
      </w:r>
      <w:r w:rsidRPr="00E364EF">
        <w:rPr>
          <w:rStyle w:val="40pt"/>
          <w:sz w:val="28"/>
          <w:szCs w:val="28"/>
        </w:rPr>
        <w:t>ЭВМ и локальных систем ми</w:t>
      </w:r>
      <w:r w:rsidRPr="00E364EF">
        <w:rPr>
          <w:rStyle w:val="40pt"/>
          <w:sz w:val="28"/>
          <w:szCs w:val="28"/>
        </w:rPr>
        <w:softHyphen/>
        <w:t>ни-ЭВМ, применяемых в швейном производстве;</w:t>
      </w:r>
    </w:p>
    <w:p w:rsidR="0089040D" w:rsidRPr="00E364EF" w:rsidRDefault="0089040D" w:rsidP="0089040D">
      <w:pPr>
        <w:pStyle w:val="40"/>
        <w:shd w:val="clear" w:color="auto" w:fill="auto"/>
        <w:spacing w:before="0" w:line="240" w:lineRule="auto"/>
        <w:ind w:left="100" w:right="40" w:firstLine="780"/>
        <w:rPr>
          <w:sz w:val="28"/>
          <w:szCs w:val="28"/>
        </w:rPr>
      </w:pPr>
      <w:r w:rsidRPr="00E364EF">
        <w:rPr>
          <w:rStyle w:val="40pt"/>
          <w:sz w:val="28"/>
          <w:szCs w:val="28"/>
        </w:rPr>
        <w:t>устройство и принцип работы автоматизированных систем швейного производства, в том числе с применением мини-ЭВМ и микро</w:t>
      </w:r>
      <w:r>
        <w:rPr>
          <w:rStyle w:val="40pt"/>
          <w:sz w:val="28"/>
          <w:szCs w:val="28"/>
        </w:rPr>
        <w:t>-</w:t>
      </w:r>
      <w:r w:rsidRPr="00E364EF">
        <w:rPr>
          <w:rStyle w:val="40pt"/>
          <w:sz w:val="28"/>
          <w:szCs w:val="28"/>
        </w:rPr>
        <w:t>ЭВМ;</w:t>
      </w:r>
    </w:p>
    <w:p w:rsidR="0089040D" w:rsidRPr="00E364EF" w:rsidRDefault="0089040D" w:rsidP="0089040D">
      <w:pPr>
        <w:pStyle w:val="40"/>
        <w:shd w:val="clear" w:color="auto" w:fill="auto"/>
        <w:spacing w:before="0" w:line="240" w:lineRule="auto"/>
        <w:ind w:left="100" w:right="40" w:firstLine="780"/>
        <w:rPr>
          <w:sz w:val="28"/>
          <w:szCs w:val="28"/>
        </w:rPr>
      </w:pPr>
      <w:r w:rsidRPr="00E364EF">
        <w:rPr>
          <w:rStyle w:val="40pt"/>
          <w:sz w:val="28"/>
          <w:szCs w:val="28"/>
        </w:rPr>
        <w:t>конструкцию и принцип действия автоматизированного швейного обо</w:t>
      </w:r>
      <w:r w:rsidRPr="00E364EF">
        <w:rPr>
          <w:rStyle w:val="40pt"/>
          <w:sz w:val="28"/>
          <w:szCs w:val="28"/>
        </w:rPr>
        <w:softHyphen/>
        <w:t>рудования, его основные неисправности;</w:t>
      </w:r>
    </w:p>
    <w:p w:rsidR="0089040D" w:rsidRPr="00E364EF" w:rsidRDefault="0089040D" w:rsidP="0089040D">
      <w:pPr>
        <w:pStyle w:val="40"/>
        <w:shd w:val="clear" w:color="auto" w:fill="auto"/>
        <w:spacing w:before="0" w:line="240" w:lineRule="auto"/>
        <w:ind w:left="100" w:firstLine="780"/>
        <w:rPr>
          <w:sz w:val="28"/>
          <w:szCs w:val="28"/>
        </w:rPr>
      </w:pPr>
      <w:r w:rsidRPr="00E364EF">
        <w:rPr>
          <w:rStyle w:val="40pt"/>
          <w:sz w:val="28"/>
          <w:szCs w:val="28"/>
        </w:rPr>
        <w:t>основы теории автоматического регулирования;</w:t>
      </w:r>
    </w:p>
    <w:p w:rsidR="0089040D" w:rsidRPr="00E364EF" w:rsidRDefault="0089040D" w:rsidP="0089040D">
      <w:pPr>
        <w:pStyle w:val="40"/>
        <w:shd w:val="clear" w:color="auto" w:fill="auto"/>
        <w:spacing w:before="0" w:line="240" w:lineRule="auto"/>
        <w:ind w:left="100" w:right="40" w:firstLine="780"/>
        <w:rPr>
          <w:sz w:val="28"/>
          <w:szCs w:val="28"/>
        </w:rPr>
      </w:pPr>
      <w:r w:rsidRPr="00E364EF">
        <w:rPr>
          <w:rStyle w:val="40pt"/>
          <w:sz w:val="28"/>
          <w:szCs w:val="28"/>
        </w:rPr>
        <w:t>автоматизированные системы управления технологическими процесса</w:t>
      </w:r>
      <w:r w:rsidRPr="00E364EF">
        <w:rPr>
          <w:rStyle w:val="40pt"/>
          <w:sz w:val="28"/>
          <w:szCs w:val="28"/>
        </w:rPr>
        <w:softHyphen/>
        <w:t>ми и средства, входящие в их состав;</w:t>
      </w:r>
    </w:p>
    <w:p w:rsidR="0089040D" w:rsidRPr="00E364EF" w:rsidRDefault="0089040D" w:rsidP="0089040D">
      <w:pPr>
        <w:pStyle w:val="40"/>
        <w:shd w:val="clear" w:color="auto" w:fill="auto"/>
        <w:spacing w:before="0" w:line="240" w:lineRule="auto"/>
        <w:ind w:left="100" w:right="40" w:firstLine="780"/>
        <w:rPr>
          <w:sz w:val="28"/>
          <w:szCs w:val="28"/>
        </w:rPr>
      </w:pPr>
      <w:r w:rsidRPr="00E364EF">
        <w:rPr>
          <w:rStyle w:val="40pt"/>
          <w:sz w:val="28"/>
          <w:szCs w:val="28"/>
        </w:rPr>
        <w:t>классификацию электроприводов и основные схемы управления элек</w:t>
      </w:r>
      <w:r w:rsidRPr="00E364EF">
        <w:rPr>
          <w:rStyle w:val="40pt"/>
          <w:sz w:val="28"/>
          <w:szCs w:val="28"/>
        </w:rPr>
        <w:softHyphen/>
        <w:t>тродвигателями;</w:t>
      </w:r>
    </w:p>
    <w:p w:rsidR="0089040D" w:rsidRPr="00E364EF" w:rsidRDefault="0089040D" w:rsidP="0089040D">
      <w:pPr>
        <w:pStyle w:val="40"/>
        <w:shd w:val="clear" w:color="auto" w:fill="auto"/>
        <w:spacing w:before="0" w:line="240" w:lineRule="auto"/>
        <w:ind w:left="100" w:right="40" w:firstLine="780"/>
        <w:rPr>
          <w:sz w:val="28"/>
          <w:szCs w:val="28"/>
        </w:rPr>
      </w:pPr>
      <w:r w:rsidRPr="00E364EF">
        <w:rPr>
          <w:rStyle w:val="40pt"/>
          <w:sz w:val="28"/>
          <w:szCs w:val="28"/>
        </w:rPr>
        <w:t>средства автоматизации процессов и оборудования влажно-тепловой обработки (ВТО);</w:t>
      </w:r>
    </w:p>
    <w:p w:rsidR="0089040D" w:rsidRDefault="0089040D" w:rsidP="0089040D">
      <w:pPr>
        <w:pStyle w:val="40"/>
        <w:shd w:val="clear" w:color="auto" w:fill="auto"/>
        <w:tabs>
          <w:tab w:val="left" w:pos="5509"/>
        </w:tabs>
        <w:spacing w:before="0" w:line="240" w:lineRule="auto"/>
        <w:ind w:left="960" w:firstLine="0"/>
        <w:jc w:val="both"/>
        <w:rPr>
          <w:rStyle w:val="40pt"/>
          <w:sz w:val="28"/>
          <w:szCs w:val="28"/>
        </w:rPr>
      </w:pPr>
      <w:r>
        <w:rPr>
          <w:rStyle w:val="40pt"/>
          <w:sz w:val="28"/>
          <w:szCs w:val="28"/>
        </w:rPr>
        <w:t>назначение, устройство и принцип работы</w:t>
      </w:r>
      <w:r w:rsidRPr="00C32ACC">
        <w:rPr>
          <w:rStyle w:val="40pt"/>
          <w:sz w:val="28"/>
          <w:szCs w:val="28"/>
        </w:rPr>
        <w:t xml:space="preserve"> транспо</w:t>
      </w:r>
      <w:r>
        <w:rPr>
          <w:rStyle w:val="40pt"/>
          <w:sz w:val="28"/>
          <w:szCs w:val="28"/>
        </w:rPr>
        <w:t>ртных устройств;</w:t>
      </w:r>
    </w:p>
    <w:p w:rsidR="0089040D" w:rsidRPr="00C32ACC" w:rsidRDefault="0089040D" w:rsidP="0089040D">
      <w:pPr>
        <w:pStyle w:val="40"/>
        <w:shd w:val="clear" w:color="auto" w:fill="auto"/>
        <w:tabs>
          <w:tab w:val="left" w:pos="5509"/>
        </w:tabs>
        <w:spacing w:before="0" w:line="240" w:lineRule="auto"/>
        <w:ind w:left="960" w:firstLine="0"/>
        <w:jc w:val="both"/>
        <w:rPr>
          <w:i/>
          <w:sz w:val="28"/>
          <w:szCs w:val="28"/>
        </w:rPr>
      </w:pPr>
      <w:r w:rsidRPr="00C32ACC">
        <w:rPr>
          <w:rStyle w:val="40pt"/>
          <w:i/>
          <w:sz w:val="28"/>
          <w:szCs w:val="28"/>
        </w:rPr>
        <w:t>должен уметь:</w:t>
      </w:r>
    </w:p>
    <w:p w:rsidR="0089040D" w:rsidRDefault="0089040D" w:rsidP="0089040D">
      <w:pPr>
        <w:pStyle w:val="40"/>
        <w:shd w:val="clear" w:color="auto" w:fill="auto"/>
        <w:spacing w:before="0" w:line="240" w:lineRule="auto"/>
        <w:ind w:left="960" w:right="1000" w:hanging="100"/>
        <w:rPr>
          <w:rStyle w:val="40pt"/>
          <w:sz w:val="28"/>
          <w:szCs w:val="28"/>
        </w:rPr>
      </w:pPr>
      <w:r>
        <w:rPr>
          <w:rStyle w:val="40pt"/>
          <w:sz w:val="28"/>
          <w:szCs w:val="28"/>
        </w:rPr>
        <w:t xml:space="preserve"> </w:t>
      </w:r>
      <w:r w:rsidRPr="00C32ACC">
        <w:rPr>
          <w:rStyle w:val="40pt"/>
          <w:sz w:val="28"/>
          <w:szCs w:val="28"/>
        </w:rPr>
        <w:t xml:space="preserve">распознавать и изображать на схемах измерительные приборы; </w:t>
      </w:r>
    </w:p>
    <w:p w:rsidR="0089040D" w:rsidRPr="00C32ACC" w:rsidRDefault="0089040D" w:rsidP="0089040D">
      <w:pPr>
        <w:pStyle w:val="40"/>
        <w:shd w:val="clear" w:color="auto" w:fill="auto"/>
        <w:spacing w:before="0" w:line="240" w:lineRule="auto"/>
        <w:ind w:left="960" w:right="1000" w:hanging="100"/>
        <w:rPr>
          <w:sz w:val="28"/>
          <w:szCs w:val="28"/>
        </w:rPr>
      </w:pPr>
      <w:r>
        <w:rPr>
          <w:rStyle w:val="40pt"/>
          <w:sz w:val="28"/>
          <w:szCs w:val="28"/>
        </w:rPr>
        <w:t xml:space="preserve"> </w:t>
      </w:r>
      <w:r w:rsidRPr="00C32ACC">
        <w:rPr>
          <w:rStyle w:val="40pt"/>
          <w:sz w:val="28"/>
          <w:szCs w:val="28"/>
        </w:rPr>
        <w:t>определять назначение приборов;</w:t>
      </w:r>
    </w:p>
    <w:p w:rsidR="0089040D" w:rsidRDefault="0089040D" w:rsidP="0089040D">
      <w:pPr>
        <w:pStyle w:val="40"/>
        <w:shd w:val="clear" w:color="auto" w:fill="auto"/>
        <w:spacing w:before="0" w:line="240" w:lineRule="auto"/>
        <w:ind w:left="20" w:right="60" w:firstLine="920"/>
        <w:rPr>
          <w:rStyle w:val="40pt"/>
          <w:sz w:val="28"/>
          <w:szCs w:val="28"/>
        </w:rPr>
      </w:pPr>
      <w:r w:rsidRPr="00C32ACC">
        <w:rPr>
          <w:rStyle w:val="40pt"/>
          <w:sz w:val="28"/>
          <w:szCs w:val="28"/>
        </w:rPr>
        <w:t xml:space="preserve">выбирать измерительную схему и датчики для систем контроля и </w:t>
      </w:r>
      <w:r>
        <w:rPr>
          <w:rStyle w:val="40pt"/>
          <w:sz w:val="28"/>
          <w:szCs w:val="28"/>
        </w:rPr>
        <w:t xml:space="preserve">                 </w:t>
      </w:r>
      <w:r w:rsidRPr="00C32ACC">
        <w:rPr>
          <w:rStyle w:val="40pt"/>
          <w:sz w:val="28"/>
          <w:szCs w:val="28"/>
        </w:rPr>
        <w:t>ре</w:t>
      </w:r>
      <w:r w:rsidRPr="00C32ACC">
        <w:rPr>
          <w:rStyle w:val="40pt"/>
          <w:sz w:val="28"/>
          <w:szCs w:val="28"/>
        </w:rPr>
        <w:softHyphen/>
        <w:t>гулирования технологических параметров;</w:t>
      </w:r>
    </w:p>
    <w:p w:rsidR="0089040D" w:rsidRDefault="0089040D" w:rsidP="0089040D">
      <w:pPr>
        <w:pStyle w:val="40"/>
        <w:shd w:val="clear" w:color="auto" w:fill="auto"/>
        <w:spacing w:before="0" w:line="240" w:lineRule="auto"/>
        <w:ind w:right="60" w:firstLine="0"/>
        <w:rPr>
          <w:rStyle w:val="40pt"/>
          <w:sz w:val="28"/>
          <w:szCs w:val="28"/>
        </w:rPr>
      </w:pPr>
      <w:r>
        <w:rPr>
          <w:rStyle w:val="40pt"/>
          <w:sz w:val="28"/>
          <w:szCs w:val="28"/>
        </w:rPr>
        <w:t xml:space="preserve">           </w:t>
      </w:r>
      <w:r w:rsidRPr="00C32ACC">
        <w:rPr>
          <w:rStyle w:val="40pt"/>
          <w:sz w:val="28"/>
          <w:szCs w:val="28"/>
        </w:rPr>
        <w:t>выбирать усилитель для различных видов измерительных</w:t>
      </w:r>
      <w:r>
        <w:rPr>
          <w:rStyle w:val="40pt"/>
          <w:sz w:val="28"/>
          <w:szCs w:val="28"/>
        </w:rPr>
        <w:t xml:space="preserve"> </w:t>
      </w:r>
      <w:r w:rsidRPr="00C32ACC">
        <w:rPr>
          <w:rStyle w:val="40pt"/>
          <w:sz w:val="28"/>
          <w:szCs w:val="28"/>
        </w:rPr>
        <w:t>схем;</w:t>
      </w:r>
    </w:p>
    <w:p w:rsidR="0089040D" w:rsidRDefault="0089040D" w:rsidP="0089040D">
      <w:pPr>
        <w:pStyle w:val="40"/>
        <w:shd w:val="clear" w:color="auto" w:fill="auto"/>
        <w:spacing w:before="0" w:line="240" w:lineRule="auto"/>
        <w:ind w:right="1000" w:firstLine="0"/>
        <w:rPr>
          <w:rStyle w:val="40pt"/>
          <w:sz w:val="28"/>
          <w:szCs w:val="28"/>
        </w:rPr>
      </w:pPr>
      <w:r>
        <w:rPr>
          <w:rStyle w:val="40pt"/>
          <w:sz w:val="28"/>
          <w:szCs w:val="28"/>
        </w:rPr>
        <w:t xml:space="preserve">          </w:t>
      </w:r>
      <w:r w:rsidRPr="00C32ACC">
        <w:rPr>
          <w:rStyle w:val="40pt"/>
          <w:sz w:val="28"/>
          <w:szCs w:val="28"/>
        </w:rPr>
        <w:t xml:space="preserve"> различать исполнительные механизмы; </w:t>
      </w:r>
    </w:p>
    <w:p w:rsidR="0089040D" w:rsidRPr="00C32ACC" w:rsidRDefault="0089040D" w:rsidP="0089040D">
      <w:pPr>
        <w:pStyle w:val="40"/>
        <w:shd w:val="clear" w:color="auto" w:fill="auto"/>
        <w:spacing w:before="0" w:line="240" w:lineRule="auto"/>
        <w:ind w:right="1000" w:firstLine="0"/>
        <w:rPr>
          <w:sz w:val="28"/>
          <w:szCs w:val="28"/>
        </w:rPr>
      </w:pPr>
      <w:r>
        <w:rPr>
          <w:rStyle w:val="40pt"/>
          <w:sz w:val="28"/>
          <w:szCs w:val="28"/>
        </w:rPr>
        <w:t xml:space="preserve">           </w:t>
      </w:r>
      <w:r w:rsidRPr="00C32ACC">
        <w:rPr>
          <w:rStyle w:val="40pt"/>
          <w:sz w:val="28"/>
          <w:szCs w:val="28"/>
        </w:rPr>
        <w:t>выбирать регулирующие органы;</w:t>
      </w:r>
    </w:p>
    <w:p w:rsidR="0089040D" w:rsidRPr="00C32ACC" w:rsidRDefault="0089040D" w:rsidP="0089040D">
      <w:pPr>
        <w:pStyle w:val="40"/>
        <w:shd w:val="clear" w:color="auto" w:fill="auto"/>
        <w:spacing w:before="0" w:line="240" w:lineRule="auto"/>
        <w:ind w:left="20" w:right="60" w:firstLine="0"/>
        <w:rPr>
          <w:sz w:val="28"/>
          <w:szCs w:val="28"/>
        </w:rPr>
      </w:pPr>
      <w:r>
        <w:rPr>
          <w:rStyle w:val="40pt"/>
          <w:sz w:val="28"/>
          <w:szCs w:val="28"/>
        </w:rPr>
        <w:t xml:space="preserve">           </w:t>
      </w:r>
      <w:r w:rsidRPr="00C32ACC">
        <w:rPr>
          <w:rStyle w:val="40pt"/>
          <w:sz w:val="28"/>
          <w:szCs w:val="28"/>
        </w:rPr>
        <w:t>изображать основные типы элементов автоматики при помощи ус</w:t>
      </w:r>
      <w:r w:rsidRPr="00C32ACC">
        <w:rPr>
          <w:rStyle w:val="40pt"/>
          <w:sz w:val="28"/>
          <w:szCs w:val="28"/>
        </w:rPr>
        <w:softHyphen/>
        <w:t>ловных графических обозначений в соответствии со стандартами;</w:t>
      </w:r>
    </w:p>
    <w:p w:rsidR="0089040D" w:rsidRDefault="0089040D" w:rsidP="0089040D">
      <w:pPr>
        <w:pStyle w:val="40"/>
        <w:shd w:val="clear" w:color="auto" w:fill="auto"/>
        <w:spacing w:before="0" w:line="240" w:lineRule="auto"/>
        <w:ind w:left="20" w:right="60" w:firstLine="840"/>
        <w:rPr>
          <w:rStyle w:val="40pt"/>
          <w:sz w:val="28"/>
          <w:szCs w:val="28"/>
        </w:rPr>
      </w:pPr>
      <w:r w:rsidRPr="00C32ACC">
        <w:rPr>
          <w:rStyle w:val="40pt"/>
          <w:sz w:val="28"/>
          <w:szCs w:val="28"/>
        </w:rPr>
        <w:t>определять целесообразность применения того или иного типа элек</w:t>
      </w:r>
      <w:r w:rsidRPr="00C32ACC">
        <w:rPr>
          <w:rStyle w:val="40pt"/>
          <w:sz w:val="28"/>
          <w:szCs w:val="28"/>
        </w:rPr>
        <w:softHyphen/>
        <w:t xml:space="preserve">трической аппаратуры управления в оборудовании швейной промышленности; </w:t>
      </w:r>
    </w:p>
    <w:p w:rsidR="0089040D" w:rsidRDefault="0089040D" w:rsidP="0089040D">
      <w:pPr>
        <w:pStyle w:val="40"/>
        <w:shd w:val="clear" w:color="auto" w:fill="auto"/>
        <w:spacing w:before="0" w:line="240" w:lineRule="auto"/>
        <w:ind w:left="20" w:right="60" w:firstLine="840"/>
        <w:rPr>
          <w:rStyle w:val="40pt"/>
          <w:sz w:val="28"/>
          <w:szCs w:val="28"/>
        </w:rPr>
      </w:pPr>
      <w:r w:rsidRPr="00C32ACC">
        <w:rPr>
          <w:rStyle w:val="40pt"/>
          <w:sz w:val="28"/>
          <w:szCs w:val="28"/>
        </w:rPr>
        <w:lastRenderedPageBreak/>
        <w:t xml:space="preserve">читать функциональные и принципиальные схемы; </w:t>
      </w:r>
    </w:p>
    <w:p w:rsidR="0089040D" w:rsidRPr="00C32ACC" w:rsidRDefault="0089040D" w:rsidP="0089040D">
      <w:pPr>
        <w:pStyle w:val="40"/>
        <w:shd w:val="clear" w:color="auto" w:fill="auto"/>
        <w:spacing w:before="0" w:line="240" w:lineRule="auto"/>
        <w:ind w:left="20" w:right="60" w:firstLine="840"/>
        <w:rPr>
          <w:sz w:val="28"/>
          <w:szCs w:val="28"/>
        </w:rPr>
      </w:pPr>
      <w:r w:rsidRPr="00C32ACC">
        <w:rPr>
          <w:rStyle w:val="40pt"/>
          <w:sz w:val="28"/>
          <w:szCs w:val="28"/>
        </w:rPr>
        <w:t>объяснять по структурным схемам принцип работы автоматизиро</w:t>
      </w:r>
      <w:r w:rsidRPr="00C32ACC">
        <w:rPr>
          <w:rStyle w:val="40pt"/>
          <w:sz w:val="28"/>
          <w:szCs w:val="28"/>
        </w:rPr>
        <w:softHyphen/>
        <w:t>ванного оборудования;</w:t>
      </w:r>
    </w:p>
    <w:p w:rsidR="0089040D" w:rsidRDefault="0089040D" w:rsidP="0089040D">
      <w:pPr>
        <w:pStyle w:val="40"/>
        <w:shd w:val="clear" w:color="auto" w:fill="auto"/>
        <w:spacing w:before="0" w:line="240" w:lineRule="auto"/>
        <w:ind w:left="20" w:right="60" w:firstLine="840"/>
        <w:rPr>
          <w:rStyle w:val="40pt"/>
          <w:sz w:val="28"/>
          <w:szCs w:val="28"/>
        </w:rPr>
      </w:pPr>
      <w:r w:rsidRPr="00C32ACC">
        <w:rPr>
          <w:rStyle w:val="40pt"/>
          <w:sz w:val="28"/>
          <w:szCs w:val="28"/>
        </w:rPr>
        <w:t xml:space="preserve">выбирать тип автоматического регулятора; </w:t>
      </w:r>
    </w:p>
    <w:p w:rsidR="0089040D" w:rsidRDefault="0089040D" w:rsidP="0089040D">
      <w:pPr>
        <w:pStyle w:val="40"/>
        <w:shd w:val="clear" w:color="auto" w:fill="auto"/>
        <w:spacing w:before="0" w:line="240" w:lineRule="auto"/>
        <w:ind w:left="20" w:right="60" w:firstLine="840"/>
        <w:rPr>
          <w:rStyle w:val="40pt"/>
          <w:sz w:val="28"/>
          <w:szCs w:val="28"/>
        </w:rPr>
      </w:pPr>
      <w:r w:rsidRPr="00C32ACC">
        <w:rPr>
          <w:rStyle w:val="40pt"/>
          <w:sz w:val="28"/>
          <w:szCs w:val="28"/>
        </w:rPr>
        <w:t xml:space="preserve">составлять схемы управления электроприводами; </w:t>
      </w:r>
    </w:p>
    <w:p w:rsidR="0089040D" w:rsidRPr="00C32ACC" w:rsidRDefault="0089040D" w:rsidP="0089040D">
      <w:pPr>
        <w:pStyle w:val="40"/>
        <w:shd w:val="clear" w:color="auto" w:fill="auto"/>
        <w:spacing w:before="0" w:line="240" w:lineRule="auto"/>
        <w:ind w:left="20" w:right="60" w:firstLine="840"/>
        <w:rPr>
          <w:sz w:val="28"/>
          <w:szCs w:val="28"/>
        </w:rPr>
      </w:pPr>
      <w:r w:rsidRPr="00C32ACC">
        <w:rPr>
          <w:rStyle w:val="40pt"/>
          <w:sz w:val="28"/>
          <w:szCs w:val="28"/>
        </w:rPr>
        <w:t>настраивать автоматизированное оборудование, в том числе выпол</w:t>
      </w:r>
      <w:r w:rsidRPr="00C32ACC">
        <w:rPr>
          <w:rStyle w:val="40pt"/>
          <w:sz w:val="28"/>
          <w:szCs w:val="28"/>
        </w:rPr>
        <w:softHyphen/>
        <w:t>ненное с использованием микропроцессоров и управляющих мини-ЭВМ;</w:t>
      </w:r>
    </w:p>
    <w:p w:rsidR="0089040D" w:rsidRPr="00C32ACC" w:rsidRDefault="0089040D" w:rsidP="0089040D">
      <w:pPr>
        <w:pStyle w:val="40"/>
        <w:shd w:val="clear" w:color="auto" w:fill="auto"/>
        <w:spacing w:before="0" w:line="240" w:lineRule="auto"/>
        <w:ind w:left="20" w:right="60" w:firstLine="840"/>
        <w:rPr>
          <w:sz w:val="28"/>
          <w:szCs w:val="28"/>
        </w:rPr>
      </w:pPr>
      <w:r w:rsidRPr="00C32ACC">
        <w:rPr>
          <w:rStyle w:val="40pt"/>
          <w:sz w:val="28"/>
          <w:szCs w:val="28"/>
        </w:rPr>
        <w:t>применять средства контроля и регулирования режимов работы обо</w:t>
      </w:r>
      <w:r w:rsidRPr="00C32ACC">
        <w:rPr>
          <w:rStyle w:val="40pt"/>
          <w:sz w:val="28"/>
          <w:szCs w:val="28"/>
        </w:rPr>
        <w:softHyphen/>
        <w:t>рудований ВТО;</w:t>
      </w:r>
    </w:p>
    <w:p w:rsidR="0089040D" w:rsidRPr="00C32ACC" w:rsidRDefault="0089040D" w:rsidP="0089040D">
      <w:pPr>
        <w:pStyle w:val="40"/>
        <w:shd w:val="clear" w:color="auto" w:fill="auto"/>
        <w:spacing w:before="0" w:line="240" w:lineRule="auto"/>
        <w:ind w:left="20" w:right="60" w:firstLine="840"/>
        <w:rPr>
          <w:sz w:val="28"/>
          <w:szCs w:val="28"/>
        </w:rPr>
      </w:pPr>
      <w:r w:rsidRPr="00C32ACC">
        <w:rPr>
          <w:rStyle w:val="40pt"/>
          <w:sz w:val="28"/>
          <w:szCs w:val="28"/>
        </w:rPr>
        <w:t>выбирать автоматизированную систему ВТО для обеспечения опти</w:t>
      </w:r>
      <w:r w:rsidRPr="00C32ACC">
        <w:rPr>
          <w:rStyle w:val="40pt"/>
          <w:sz w:val="28"/>
          <w:szCs w:val="28"/>
        </w:rPr>
        <w:softHyphen/>
        <w:t>мальных режимов термообработки;</w:t>
      </w:r>
    </w:p>
    <w:p w:rsidR="0089040D" w:rsidRPr="00B21F7F" w:rsidRDefault="0089040D" w:rsidP="00B21F7F">
      <w:pPr>
        <w:spacing w:after="0"/>
        <w:rPr>
          <w:rFonts w:ascii="Times New Roman" w:hAnsi="Times New Roman"/>
          <w:sz w:val="28"/>
          <w:szCs w:val="28"/>
        </w:rPr>
      </w:pPr>
      <w:r w:rsidRPr="00C32ACC">
        <w:rPr>
          <w:rStyle w:val="40pt"/>
          <w:rFonts w:eastAsia="Calibri"/>
          <w:sz w:val="28"/>
          <w:szCs w:val="28"/>
        </w:rPr>
        <w:t>составлять функциональные схемы пн</w:t>
      </w:r>
      <w:r w:rsidR="003A3B67">
        <w:rPr>
          <w:rStyle w:val="40pt"/>
          <w:rFonts w:eastAsia="Calibri"/>
          <w:sz w:val="28"/>
          <w:szCs w:val="28"/>
        </w:rPr>
        <w:t>евмоавтоматики прессов ВТО,</w:t>
      </w:r>
      <w:r w:rsidR="003A3B67" w:rsidRPr="003A3B67">
        <w:rPr>
          <w:rFonts w:ascii="Times New Roman" w:hAnsi="Times New Roman"/>
          <w:sz w:val="28"/>
          <w:szCs w:val="28"/>
        </w:rPr>
        <w:t xml:space="preserve"> </w:t>
      </w:r>
      <w:r w:rsidR="003A3B67" w:rsidRPr="00472F17">
        <w:rPr>
          <w:rFonts w:ascii="Times New Roman" w:hAnsi="Times New Roman"/>
          <w:sz w:val="28"/>
          <w:szCs w:val="28"/>
        </w:rPr>
        <w:t xml:space="preserve">что позволяет проверить основные </w:t>
      </w:r>
      <w:r w:rsidR="003A3B67">
        <w:rPr>
          <w:rFonts w:ascii="Times New Roman" w:hAnsi="Times New Roman"/>
          <w:sz w:val="28"/>
          <w:szCs w:val="28"/>
        </w:rPr>
        <w:t xml:space="preserve">знания и </w:t>
      </w:r>
      <w:r w:rsidR="003A3B67" w:rsidRPr="00472F17">
        <w:rPr>
          <w:rFonts w:ascii="Times New Roman" w:hAnsi="Times New Roman"/>
          <w:sz w:val="28"/>
          <w:szCs w:val="28"/>
        </w:rPr>
        <w:t xml:space="preserve">умения </w:t>
      </w:r>
      <w:r w:rsidR="003A3B67">
        <w:rPr>
          <w:rFonts w:ascii="Times New Roman" w:hAnsi="Times New Roman"/>
          <w:sz w:val="28"/>
          <w:szCs w:val="28"/>
        </w:rPr>
        <w:t>технолога швейного производства</w:t>
      </w:r>
      <w:r w:rsidR="003A3B67" w:rsidRPr="00472F17">
        <w:rPr>
          <w:rFonts w:ascii="Times New Roman" w:hAnsi="Times New Roman"/>
          <w:sz w:val="28"/>
          <w:szCs w:val="28"/>
        </w:rPr>
        <w:t xml:space="preserve">, заложенные в образовательном стандарте </w:t>
      </w:r>
      <w:r w:rsidR="003A3B67">
        <w:rPr>
          <w:rFonts w:ascii="Times New Roman" w:hAnsi="Times New Roman"/>
          <w:sz w:val="28"/>
          <w:szCs w:val="28"/>
        </w:rPr>
        <w:t xml:space="preserve">по данным разделам </w:t>
      </w:r>
      <w:r w:rsidR="003A3B67" w:rsidRPr="00472F17">
        <w:rPr>
          <w:rFonts w:ascii="Times New Roman" w:hAnsi="Times New Roman"/>
          <w:sz w:val="28"/>
          <w:szCs w:val="28"/>
        </w:rPr>
        <w:t>специальности.</w:t>
      </w:r>
    </w:p>
    <w:p w:rsidR="00733D18" w:rsidRPr="00472F17" w:rsidRDefault="005C26DF" w:rsidP="00B24DB6">
      <w:pPr>
        <w:spacing w:after="0"/>
        <w:rPr>
          <w:rFonts w:ascii="Times New Roman" w:hAnsi="Times New Roman"/>
          <w:sz w:val="28"/>
          <w:szCs w:val="28"/>
        </w:rPr>
      </w:pPr>
      <w:r>
        <w:rPr>
          <w:rFonts w:ascii="Times New Roman" w:hAnsi="Times New Roman"/>
          <w:sz w:val="28"/>
          <w:szCs w:val="28"/>
        </w:rPr>
        <w:t xml:space="preserve">Проведение домашней контрольной работы </w:t>
      </w:r>
      <w:r w:rsidR="00733D18" w:rsidRPr="00472F17">
        <w:rPr>
          <w:rFonts w:ascii="Times New Roman" w:hAnsi="Times New Roman"/>
          <w:sz w:val="28"/>
          <w:szCs w:val="28"/>
        </w:rPr>
        <w:t xml:space="preserve">позволяет проверить основные </w:t>
      </w:r>
      <w:r w:rsidR="00733D18">
        <w:rPr>
          <w:rFonts w:ascii="Times New Roman" w:hAnsi="Times New Roman"/>
          <w:sz w:val="28"/>
          <w:szCs w:val="28"/>
        </w:rPr>
        <w:t xml:space="preserve">знания и </w:t>
      </w:r>
      <w:r w:rsidR="00CE68D1">
        <w:rPr>
          <w:rFonts w:ascii="Times New Roman" w:hAnsi="Times New Roman"/>
          <w:sz w:val="28"/>
          <w:szCs w:val="28"/>
        </w:rPr>
        <w:t>умения технолога</w:t>
      </w:r>
      <w:r w:rsidR="00733D18">
        <w:rPr>
          <w:rFonts w:ascii="Times New Roman" w:hAnsi="Times New Roman"/>
          <w:sz w:val="28"/>
          <w:szCs w:val="28"/>
        </w:rPr>
        <w:t xml:space="preserve"> швейного</w:t>
      </w:r>
      <w:r w:rsidR="00CE68D1">
        <w:rPr>
          <w:rFonts w:ascii="Times New Roman" w:hAnsi="Times New Roman"/>
          <w:sz w:val="28"/>
          <w:szCs w:val="28"/>
        </w:rPr>
        <w:t xml:space="preserve"> производства</w:t>
      </w:r>
      <w:r w:rsidR="00733D18" w:rsidRPr="00472F17">
        <w:rPr>
          <w:rFonts w:ascii="Times New Roman" w:hAnsi="Times New Roman"/>
          <w:sz w:val="28"/>
          <w:szCs w:val="28"/>
        </w:rPr>
        <w:t xml:space="preserve">, заложенные в образовательном стандарте </w:t>
      </w:r>
      <w:r w:rsidR="00733D18">
        <w:rPr>
          <w:rFonts w:ascii="Times New Roman" w:hAnsi="Times New Roman"/>
          <w:sz w:val="28"/>
          <w:szCs w:val="28"/>
        </w:rPr>
        <w:t xml:space="preserve">по данным разделам </w:t>
      </w:r>
      <w:r w:rsidR="00733D18" w:rsidRPr="00472F17">
        <w:rPr>
          <w:rFonts w:ascii="Times New Roman" w:hAnsi="Times New Roman"/>
          <w:sz w:val="28"/>
          <w:szCs w:val="28"/>
        </w:rPr>
        <w:t>специальности.</w:t>
      </w:r>
    </w:p>
    <w:p w:rsidR="00733D18" w:rsidRPr="00472F17" w:rsidRDefault="00733D18" w:rsidP="00B21F7F">
      <w:pPr>
        <w:spacing w:after="0"/>
        <w:ind w:firstLine="567"/>
        <w:contextualSpacing/>
        <w:rPr>
          <w:rFonts w:ascii="Times New Roman" w:hAnsi="Times New Roman"/>
          <w:sz w:val="28"/>
          <w:szCs w:val="28"/>
        </w:rPr>
      </w:pPr>
      <w:r w:rsidRPr="00472F17">
        <w:rPr>
          <w:rFonts w:ascii="Times New Roman" w:hAnsi="Times New Roman"/>
          <w:sz w:val="28"/>
          <w:szCs w:val="28"/>
        </w:rPr>
        <w:t xml:space="preserve">Исходя из выше изложенного основная задача </w:t>
      </w:r>
      <w:r w:rsidR="005C26DF">
        <w:rPr>
          <w:rFonts w:ascii="Times New Roman" w:hAnsi="Times New Roman"/>
          <w:sz w:val="28"/>
          <w:szCs w:val="28"/>
        </w:rPr>
        <w:t xml:space="preserve">домашней контрольной работы </w:t>
      </w:r>
      <w:r w:rsidRPr="00472F17">
        <w:rPr>
          <w:rFonts w:ascii="Times New Roman" w:hAnsi="Times New Roman"/>
          <w:sz w:val="28"/>
          <w:szCs w:val="28"/>
        </w:rPr>
        <w:t>– проверка у учащ</w:t>
      </w:r>
      <w:r w:rsidR="00E5170B">
        <w:rPr>
          <w:rFonts w:ascii="Times New Roman" w:hAnsi="Times New Roman"/>
          <w:sz w:val="28"/>
          <w:szCs w:val="28"/>
        </w:rPr>
        <w:t xml:space="preserve">ихся уровня </w:t>
      </w:r>
      <w:proofErr w:type="spellStart"/>
      <w:r w:rsidR="00E5170B">
        <w:rPr>
          <w:rFonts w:ascii="Times New Roman" w:hAnsi="Times New Roman"/>
          <w:sz w:val="28"/>
          <w:szCs w:val="28"/>
        </w:rPr>
        <w:t>сформированн</w:t>
      </w:r>
      <w:r w:rsidRPr="00472F17">
        <w:rPr>
          <w:rFonts w:ascii="Times New Roman" w:hAnsi="Times New Roman"/>
          <w:sz w:val="28"/>
          <w:szCs w:val="28"/>
        </w:rPr>
        <w:t>ости</w:t>
      </w:r>
      <w:proofErr w:type="spellEnd"/>
      <w:r w:rsidRPr="00472F17">
        <w:rPr>
          <w:rFonts w:ascii="Times New Roman" w:hAnsi="Times New Roman"/>
          <w:sz w:val="28"/>
          <w:szCs w:val="28"/>
        </w:rPr>
        <w:t xml:space="preserve"> навыков применения на практике знани</w:t>
      </w:r>
      <w:r w:rsidR="00CE68D1">
        <w:rPr>
          <w:rFonts w:ascii="Times New Roman" w:hAnsi="Times New Roman"/>
          <w:sz w:val="28"/>
          <w:szCs w:val="28"/>
        </w:rPr>
        <w:t>й и умений, необходимых технологу</w:t>
      </w:r>
      <w:r w:rsidR="00AE4A3B" w:rsidRPr="00AE4A3B">
        <w:rPr>
          <w:rFonts w:ascii="Times New Roman" w:hAnsi="Times New Roman"/>
          <w:sz w:val="28"/>
          <w:szCs w:val="28"/>
        </w:rPr>
        <w:t xml:space="preserve"> </w:t>
      </w:r>
      <w:r w:rsidR="00AE4A3B">
        <w:rPr>
          <w:rFonts w:ascii="Times New Roman" w:hAnsi="Times New Roman"/>
          <w:sz w:val="28"/>
          <w:szCs w:val="28"/>
        </w:rPr>
        <w:t>швейного производства</w:t>
      </w:r>
      <w:r>
        <w:rPr>
          <w:rFonts w:ascii="Times New Roman" w:hAnsi="Times New Roman"/>
          <w:sz w:val="28"/>
          <w:szCs w:val="28"/>
        </w:rPr>
        <w:t>,</w:t>
      </w:r>
      <w:r w:rsidR="00AE4A3B">
        <w:rPr>
          <w:rFonts w:ascii="Times New Roman" w:hAnsi="Times New Roman"/>
          <w:sz w:val="28"/>
          <w:szCs w:val="28"/>
        </w:rPr>
        <w:t xml:space="preserve"> </w:t>
      </w:r>
      <w:r w:rsidR="00E5170B">
        <w:rPr>
          <w:rFonts w:ascii="Times New Roman" w:hAnsi="Times New Roman"/>
          <w:sz w:val="28"/>
          <w:szCs w:val="28"/>
        </w:rPr>
        <w:t xml:space="preserve">умение сочетать задачи подборки и </w:t>
      </w:r>
      <w:r w:rsidR="002B3D68">
        <w:rPr>
          <w:rFonts w:ascii="Times New Roman" w:hAnsi="Times New Roman"/>
          <w:sz w:val="28"/>
          <w:szCs w:val="28"/>
        </w:rPr>
        <w:t>наладки</w:t>
      </w:r>
      <w:r>
        <w:rPr>
          <w:rFonts w:ascii="Times New Roman" w:hAnsi="Times New Roman"/>
          <w:sz w:val="28"/>
          <w:szCs w:val="28"/>
        </w:rPr>
        <w:t xml:space="preserve"> оборудования</w:t>
      </w:r>
      <w:r w:rsidRPr="00472F17">
        <w:rPr>
          <w:rFonts w:ascii="Times New Roman" w:hAnsi="Times New Roman"/>
          <w:sz w:val="28"/>
          <w:szCs w:val="28"/>
        </w:rPr>
        <w:t xml:space="preserve"> с требованиями производства.</w:t>
      </w:r>
    </w:p>
    <w:p w:rsidR="00733D18" w:rsidRPr="00472F17" w:rsidRDefault="00733D18" w:rsidP="00B21F7F">
      <w:pPr>
        <w:ind w:firstLine="567"/>
        <w:contextualSpacing/>
        <w:rPr>
          <w:rFonts w:ascii="Times New Roman" w:hAnsi="Times New Roman"/>
          <w:sz w:val="28"/>
          <w:szCs w:val="28"/>
        </w:rPr>
      </w:pPr>
      <w:r w:rsidRPr="00472F17">
        <w:rPr>
          <w:rFonts w:ascii="Times New Roman" w:hAnsi="Times New Roman"/>
          <w:sz w:val="28"/>
          <w:szCs w:val="28"/>
        </w:rPr>
        <w:t>Создание заданий выполнено с учетом таких дидактических принципов как научность, проблемность, наглядность, доступность.</w:t>
      </w:r>
    </w:p>
    <w:p w:rsidR="00733D18" w:rsidRDefault="00A464A6" w:rsidP="00B21F7F">
      <w:pPr>
        <w:ind w:firstLine="567"/>
        <w:contextualSpacing/>
        <w:rPr>
          <w:rFonts w:ascii="Times New Roman" w:hAnsi="Times New Roman"/>
          <w:sz w:val="28"/>
          <w:szCs w:val="28"/>
        </w:rPr>
      </w:pPr>
      <w:r>
        <w:rPr>
          <w:rFonts w:ascii="Times New Roman" w:hAnsi="Times New Roman"/>
          <w:sz w:val="28"/>
          <w:szCs w:val="28"/>
        </w:rPr>
        <w:t>Домашняя контрольная работа</w:t>
      </w:r>
      <w:r w:rsidR="00733D18" w:rsidRPr="00472F17">
        <w:rPr>
          <w:rFonts w:ascii="Times New Roman" w:hAnsi="Times New Roman"/>
          <w:sz w:val="28"/>
          <w:szCs w:val="28"/>
        </w:rPr>
        <w:t xml:space="preserve"> включает </w:t>
      </w:r>
      <w:r w:rsidR="00733D18">
        <w:rPr>
          <w:rFonts w:ascii="Times New Roman" w:hAnsi="Times New Roman"/>
          <w:sz w:val="28"/>
          <w:szCs w:val="28"/>
        </w:rPr>
        <w:t>необходимость разобратьс</w:t>
      </w:r>
      <w:r w:rsidR="009C66BB">
        <w:rPr>
          <w:rFonts w:ascii="Times New Roman" w:hAnsi="Times New Roman"/>
          <w:sz w:val="28"/>
          <w:szCs w:val="28"/>
        </w:rPr>
        <w:t>я во взаимодействии деталей</w:t>
      </w:r>
      <w:r w:rsidR="00733D18">
        <w:rPr>
          <w:rFonts w:ascii="Times New Roman" w:hAnsi="Times New Roman"/>
          <w:sz w:val="28"/>
          <w:szCs w:val="28"/>
        </w:rPr>
        <w:t xml:space="preserve"> или механизма</w:t>
      </w:r>
      <w:r w:rsidR="00B24DB6">
        <w:rPr>
          <w:rFonts w:ascii="Times New Roman" w:hAnsi="Times New Roman"/>
          <w:sz w:val="28"/>
          <w:szCs w:val="28"/>
        </w:rPr>
        <w:t xml:space="preserve"> с устройствами автоматики</w:t>
      </w:r>
      <w:r w:rsidR="00733D18">
        <w:rPr>
          <w:rFonts w:ascii="Times New Roman" w:hAnsi="Times New Roman"/>
          <w:sz w:val="28"/>
          <w:szCs w:val="28"/>
        </w:rPr>
        <w:t xml:space="preserve">, осознании принципа его работы и предложить способы его </w:t>
      </w:r>
      <w:r w:rsidR="009C66BB">
        <w:rPr>
          <w:rFonts w:ascii="Times New Roman" w:hAnsi="Times New Roman"/>
          <w:sz w:val="28"/>
          <w:szCs w:val="28"/>
        </w:rPr>
        <w:t>использования</w:t>
      </w:r>
      <w:r w:rsidR="00733D18">
        <w:rPr>
          <w:rFonts w:ascii="Times New Roman" w:hAnsi="Times New Roman"/>
          <w:sz w:val="28"/>
          <w:szCs w:val="28"/>
        </w:rPr>
        <w:t xml:space="preserve"> для обеспечения выпуска качественных изделий.</w:t>
      </w:r>
    </w:p>
    <w:p w:rsidR="00733D18" w:rsidRDefault="00733D18" w:rsidP="00B21F7F">
      <w:pPr>
        <w:ind w:firstLine="567"/>
        <w:contextualSpacing/>
        <w:rPr>
          <w:rFonts w:ascii="Times New Roman" w:hAnsi="Times New Roman"/>
          <w:sz w:val="28"/>
          <w:szCs w:val="28"/>
        </w:rPr>
      </w:pPr>
      <w:r w:rsidRPr="00472F17">
        <w:rPr>
          <w:rFonts w:ascii="Times New Roman" w:hAnsi="Times New Roman"/>
          <w:sz w:val="28"/>
          <w:szCs w:val="28"/>
        </w:rPr>
        <w:t xml:space="preserve"> Задания должны быть рассмотрены и одобрены на заседании цикловой комиссии и утверждены заместителем директора по учебной работе.</w:t>
      </w:r>
    </w:p>
    <w:p w:rsidR="002408CC" w:rsidRDefault="002408CC" w:rsidP="00B21F7F">
      <w:pPr>
        <w:ind w:firstLine="567"/>
        <w:contextualSpacing/>
        <w:rPr>
          <w:rFonts w:ascii="Times New Roman" w:hAnsi="Times New Roman"/>
          <w:sz w:val="28"/>
          <w:szCs w:val="28"/>
        </w:rPr>
      </w:pPr>
    </w:p>
    <w:p w:rsidR="002408CC" w:rsidRDefault="002408CC" w:rsidP="00B21F7F">
      <w:pPr>
        <w:ind w:firstLine="567"/>
        <w:contextualSpacing/>
        <w:rPr>
          <w:rFonts w:ascii="Times New Roman" w:hAnsi="Times New Roman"/>
          <w:sz w:val="28"/>
          <w:szCs w:val="28"/>
        </w:rPr>
      </w:pPr>
    </w:p>
    <w:p w:rsidR="002408CC" w:rsidRDefault="002408CC" w:rsidP="00B21F7F">
      <w:pPr>
        <w:ind w:firstLine="567"/>
        <w:contextualSpacing/>
        <w:rPr>
          <w:rFonts w:ascii="Times New Roman" w:hAnsi="Times New Roman"/>
          <w:sz w:val="28"/>
          <w:szCs w:val="28"/>
        </w:rPr>
      </w:pPr>
    </w:p>
    <w:p w:rsidR="002408CC" w:rsidRDefault="002408CC" w:rsidP="00B21F7F">
      <w:pPr>
        <w:ind w:firstLine="567"/>
        <w:contextualSpacing/>
        <w:rPr>
          <w:rFonts w:ascii="Times New Roman" w:hAnsi="Times New Roman"/>
          <w:sz w:val="28"/>
          <w:szCs w:val="28"/>
        </w:rPr>
      </w:pPr>
    </w:p>
    <w:p w:rsidR="002408CC" w:rsidRDefault="002408CC" w:rsidP="00B21F7F">
      <w:pPr>
        <w:ind w:firstLine="567"/>
        <w:contextualSpacing/>
        <w:rPr>
          <w:rFonts w:ascii="Times New Roman" w:hAnsi="Times New Roman"/>
          <w:sz w:val="28"/>
          <w:szCs w:val="28"/>
        </w:rPr>
      </w:pPr>
    </w:p>
    <w:p w:rsidR="002408CC" w:rsidRDefault="002408CC" w:rsidP="00B21F7F">
      <w:pPr>
        <w:ind w:firstLine="567"/>
        <w:contextualSpacing/>
        <w:rPr>
          <w:rFonts w:ascii="Times New Roman" w:hAnsi="Times New Roman"/>
          <w:sz w:val="28"/>
          <w:szCs w:val="28"/>
        </w:rPr>
      </w:pPr>
    </w:p>
    <w:p w:rsidR="002408CC" w:rsidRDefault="002408CC" w:rsidP="00B21F7F">
      <w:pPr>
        <w:ind w:firstLine="567"/>
        <w:contextualSpacing/>
        <w:rPr>
          <w:rFonts w:ascii="Times New Roman" w:hAnsi="Times New Roman"/>
          <w:sz w:val="28"/>
          <w:szCs w:val="28"/>
        </w:rPr>
      </w:pPr>
    </w:p>
    <w:p w:rsidR="002408CC" w:rsidRDefault="002408CC" w:rsidP="00B21F7F">
      <w:pPr>
        <w:ind w:firstLine="567"/>
        <w:contextualSpacing/>
        <w:rPr>
          <w:rFonts w:ascii="Times New Roman" w:hAnsi="Times New Roman"/>
          <w:sz w:val="28"/>
          <w:szCs w:val="28"/>
        </w:rPr>
      </w:pPr>
    </w:p>
    <w:p w:rsidR="002408CC" w:rsidRDefault="002408CC" w:rsidP="00B21F7F">
      <w:pPr>
        <w:ind w:firstLine="567"/>
        <w:contextualSpacing/>
        <w:rPr>
          <w:rFonts w:ascii="Times New Roman" w:hAnsi="Times New Roman"/>
          <w:sz w:val="28"/>
          <w:szCs w:val="28"/>
        </w:rPr>
      </w:pPr>
    </w:p>
    <w:p w:rsidR="002408CC" w:rsidRDefault="002408CC" w:rsidP="00B21F7F">
      <w:pPr>
        <w:ind w:firstLine="567"/>
        <w:contextualSpacing/>
        <w:rPr>
          <w:rFonts w:ascii="Times New Roman" w:hAnsi="Times New Roman"/>
          <w:sz w:val="28"/>
          <w:szCs w:val="28"/>
        </w:rPr>
      </w:pPr>
    </w:p>
    <w:p w:rsidR="002408CC" w:rsidRDefault="002408CC" w:rsidP="00B21F7F">
      <w:pPr>
        <w:ind w:firstLine="567"/>
        <w:contextualSpacing/>
        <w:rPr>
          <w:rFonts w:ascii="Times New Roman" w:hAnsi="Times New Roman"/>
          <w:sz w:val="28"/>
          <w:szCs w:val="28"/>
        </w:rPr>
      </w:pPr>
    </w:p>
    <w:p w:rsidR="002408CC" w:rsidRDefault="002408CC" w:rsidP="00B21F7F">
      <w:pPr>
        <w:ind w:firstLine="567"/>
        <w:contextualSpacing/>
        <w:rPr>
          <w:rFonts w:ascii="Times New Roman" w:hAnsi="Times New Roman"/>
          <w:sz w:val="28"/>
          <w:szCs w:val="28"/>
        </w:rPr>
      </w:pPr>
    </w:p>
    <w:p w:rsidR="002408CC" w:rsidRDefault="002408CC" w:rsidP="00B21F7F">
      <w:pPr>
        <w:ind w:firstLine="567"/>
        <w:contextualSpacing/>
        <w:rPr>
          <w:rFonts w:ascii="Times New Roman" w:hAnsi="Times New Roman"/>
          <w:sz w:val="28"/>
          <w:szCs w:val="28"/>
        </w:rPr>
      </w:pPr>
    </w:p>
    <w:p w:rsidR="00C97876" w:rsidRDefault="00C97876" w:rsidP="00B21F7F">
      <w:pPr>
        <w:ind w:firstLine="567"/>
        <w:contextualSpacing/>
        <w:rPr>
          <w:rFonts w:ascii="Times New Roman" w:hAnsi="Times New Roman"/>
          <w:sz w:val="28"/>
          <w:szCs w:val="28"/>
        </w:rPr>
      </w:pPr>
    </w:p>
    <w:p w:rsidR="00C97876" w:rsidRPr="00C97876" w:rsidRDefault="00C97876" w:rsidP="002408CC">
      <w:pPr>
        <w:widowControl w:val="0"/>
        <w:numPr>
          <w:ilvl w:val="0"/>
          <w:numId w:val="2"/>
        </w:numPr>
        <w:tabs>
          <w:tab w:val="left" w:pos="798"/>
        </w:tabs>
        <w:spacing w:after="0"/>
        <w:jc w:val="both"/>
        <w:rPr>
          <w:rFonts w:ascii="Times New Roman" w:eastAsia="Times New Roman" w:hAnsi="Times New Roman"/>
          <w:b/>
          <w:bCs/>
          <w:color w:val="000000"/>
          <w:sz w:val="28"/>
          <w:szCs w:val="28"/>
          <w:lang w:eastAsia="ru-RU" w:bidi="ru-RU"/>
        </w:rPr>
      </w:pPr>
      <w:r w:rsidRPr="00C97876">
        <w:rPr>
          <w:rFonts w:ascii="Times New Roman" w:eastAsia="Times New Roman" w:hAnsi="Times New Roman"/>
          <w:b/>
          <w:bCs/>
          <w:color w:val="000000"/>
          <w:sz w:val="28"/>
          <w:szCs w:val="28"/>
          <w:lang w:eastAsia="ru-RU" w:bidi="ru-RU"/>
        </w:rPr>
        <w:lastRenderedPageBreak/>
        <w:t>МЕТОДИЧЕСКИЕ РЕКОМЕНДАЦИИ К ВЫПОЛНЕНИЮ ДОМАШНЕЙ</w:t>
      </w:r>
    </w:p>
    <w:p w:rsidR="00C97876" w:rsidRPr="00C97876" w:rsidRDefault="00C97876" w:rsidP="002408CC">
      <w:pPr>
        <w:widowControl w:val="0"/>
        <w:spacing w:after="0"/>
        <w:ind w:right="220"/>
        <w:jc w:val="center"/>
        <w:rPr>
          <w:rFonts w:ascii="Times New Roman" w:eastAsia="Times New Roman" w:hAnsi="Times New Roman"/>
          <w:b/>
          <w:bCs/>
          <w:color w:val="000000"/>
          <w:sz w:val="28"/>
          <w:szCs w:val="28"/>
          <w:lang w:eastAsia="ru-RU" w:bidi="ru-RU"/>
        </w:rPr>
      </w:pPr>
      <w:r w:rsidRPr="00C97876">
        <w:rPr>
          <w:rFonts w:ascii="Times New Roman" w:eastAsia="Times New Roman" w:hAnsi="Times New Roman"/>
          <w:b/>
          <w:bCs/>
          <w:color w:val="000000"/>
          <w:sz w:val="28"/>
          <w:szCs w:val="28"/>
          <w:lang w:eastAsia="ru-RU" w:bidi="ru-RU"/>
        </w:rPr>
        <w:t>КОНТРОЛЬНОЙ РАБОТЫ</w:t>
      </w:r>
    </w:p>
    <w:p w:rsidR="00C97876" w:rsidRPr="00C97876" w:rsidRDefault="00C97876" w:rsidP="002408CC">
      <w:pPr>
        <w:widowControl w:val="0"/>
        <w:spacing w:after="0"/>
        <w:ind w:firstLine="500"/>
        <w:rPr>
          <w:rFonts w:ascii="Times New Roman" w:eastAsia="Times New Roman" w:hAnsi="Times New Roman"/>
          <w:color w:val="000000"/>
          <w:sz w:val="28"/>
          <w:szCs w:val="28"/>
          <w:lang w:eastAsia="ru-RU" w:bidi="ru-RU"/>
        </w:rPr>
      </w:pPr>
      <w:r w:rsidRPr="00C97876">
        <w:rPr>
          <w:rFonts w:ascii="Times New Roman" w:eastAsia="Times New Roman" w:hAnsi="Times New Roman"/>
          <w:color w:val="000000"/>
          <w:sz w:val="28"/>
          <w:szCs w:val="28"/>
          <w:lang w:eastAsia="ru-RU" w:bidi="ru-RU"/>
        </w:rPr>
        <w:t>При написании работы необходимо проявить навыки самостоятельной работы, показать умение пользоваться литературными источниками, директивными документами, фактическим материалом. Содержание работы необходимо излагать своими словами, логически последовательно.</w:t>
      </w:r>
    </w:p>
    <w:p w:rsidR="00C97876" w:rsidRPr="00C97876" w:rsidRDefault="00C97876" w:rsidP="002408CC">
      <w:pPr>
        <w:widowControl w:val="0"/>
        <w:spacing w:after="0"/>
        <w:ind w:firstLine="500"/>
        <w:rPr>
          <w:rFonts w:ascii="Times New Roman" w:eastAsia="Times New Roman" w:hAnsi="Times New Roman"/>
          <w:color w:val="000000"/>
          <w:sz w:val="28"/>
          <w:szCs w:val="28"/>
          <w:lang w:eastAsia="ru-RU" w:bidi="ru-RU"/>
        </w:rPr>
      </w:pPr>
      <w:r w:rsidRPr="00C97876">
        <w:rPr>
          <w:rFonts w:ascii="Times New Roman" w:eastAsia="Times New Roman" w:hAnsi="Times New Roman"/>
          <w:color w:val="000000"/>
          <w:sz w:val="28"/>
          <w:szCs w:val="28"/>
          <w:lang w:eastAsia="ru-RU" w:bidi="ru-RU"/>
        </w:rPr>
        <w:t>Начинать работу надо с тщательного изучения методических рекомендаций по изучаемой дисциплине. Далее надо подобрать необходимую литературу. В процессе написания работы можно привлечь дополнительную литературу, более углубленно рассматривающую различные аспекты темы и вышедшую после опубликования методических рекомендаций. В случае затруднения в выборе литературы можно обратиться за консультацией к преподавателю.</w:t>
      </w:r>
    </w:p>
    <w:p w:rsidR="00C97876" w:rsidRPr="00C97876" w:rsidRDefault="00C97876" w:rsidP="002408CC">
      <w:pPr>
        <w:widowControl w:val="0"/>
        <w:spacing w:after="0"/>
        <w:ind w:firstLine="500"/>
        <w:rPr>
          <w:rFonts w:ascii="Times New Roman" w:eastAsia="Times New Roman" w:hAnsi="Times New Roman"/>
          <w:color w:val="000000"/>
          <w:sz w:val="28"/>
          <w:szCs w:val="28"/>
          <w:lang w:eastAsia="ru-RU" w:bidi="ru-RU"/>
        </w:rPr>
      </w:pPr>
      <w:r w:rsidRPr="00C97876">
        <w:rPr>
          <w:rFonts w:ascii="Times New Roman" w:eastAsia="Times New Roman" w:hAnsi="Times New Roman"/>
          <w:color w:val="000000"/>
          <w:sz w:val="28"/>
          <w:szCs w:val="28"/>
          <w:lang w:eastAsia="ru-RU" w:bidi="ru-RU"/>
        </w:rPr>
        <w:t>Обязательной является предварительная консультация, на которой уточняется вариант, обсуждается необходимость привлечения дополнительной литературы, а также основные направления разработки тем. Контрольная работа должна освещать основные вопросы в свете проработанной литературы и фактического материала, привлекаемого в качестве иллюстраций.</w:t>
      </w:r>
    </w:p>
    <w:p w:rsidR="00C97876" w:rsidRPr="00C97876" w:rsidRDefault="00C97876" w:rsidP="002408CC">
      <w:pPr>
        <w:widowControl w:val="0"/>
        <w:spacing w:after="0"/>
        <w:ind w:firstLine="500"/>
        <w:rPr>
          <w:rFonts w:ascii="Times New Roman" w:eastAsia="Times New Roman" w:hAnsi="Times New Roman"/>
          <w:color w:val="000000"/>
          <w:sz w:val="28"/>
          <w:szCs w:val="28"/>
          <w:lang w:eastAsia="ru-RU" w:bidi="ru-RU"/>
        </w:rPr>
      </w:pPr>
      <w:r w:rsidRPr="00C97876">
        <w:rPr>
          <w:rFonts w:ascii="Times New Roman" w:eastAsia="Times New Roman" w:hAnsi="Times New Roman"/>
          <w:color w:val="000000"/>
          <w:sz w:val="28"/>
          <w:szCs w:val="28"/>
          <w:lang w:eastAsia="ru-RU" w:bidi="ru-RU"/>
        </w:rPr>
        <w:t>Недопустимо дословное переписывание литературных источников, особенно устаревших. Как правило, не следует использовать периодическую печать, учебники, брошюры и статьи более чем трехлетней давности издания.</w:t>
      </w:r>
    </w:p>
    <w:p w:rsidR="00C97876" w:rsidRPr="00C97876" w:rsidRDefault="00C97876" w:rsidP="002408CC">
      <w:pPr>
        <w:widowControl w:val="0"/>
        <w:spacing w:after="0"/>
        <w:ind w:firstLine="500"/>
        <w:rPr>
          <w:rFonts w:ascii="Times New Roman" w:eastAsia="Times New Roman" w:hAnsi="Times New Roman"/>
          <w:color w:val="000000"/>
          <w:sz w:val="28"/>
          <w:szCs w:val="28"/>
          <w:lang w:eastAsia="ru-RU" w:bidi="ru-RU"/>
        </w:rPr>
      </w:pPr>
      <w:r w:rsidRPr="00C97876">
        <w:rPr>
          <w:rFonts w:ascii="Times New Roman" w:eastAsia="Times New Roman" w:hAnsi="Times New Roman"/>
          <w:color w:val="000000"/>
          <w:sz w:val="28"/>
          <w:szCs w:val="28"/>
          <w:lang w:eastAsia="ru-RU" w:bidi="ru-RU"/>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C97876" w:rsidRPr="00C97876" w:rsidRDefault="00C97876" w:rsidP="002408CC">
      <w:pPr>
        <w:widowControl w:val="0"/>
        <w:spacing w:after="0"/>
        <w:ind w:firstLine="500"/>
        <w:rPr>
          <w:rFonts w:ascii="Times New Roman" w:eastAsia="Times New Roman" w:hAnsi="Times New Roman"/>
          <w:color w:val="000000"/>
          <w:sz w:val="28"/>
          <w:szCs w:val="28"/>
          <w:lang w:eastAsia="ru-RU" w:bidi="ru-RU"/>
        </w:rPr>
      </w:pPr>
      <w:r w:rsidRPr="00C97876">
        <w:rPr>
          <w:rFonts w:ascii="Times New Roman" w:eastAsia="Times New Roman" w:hAnsi="Times New Roman"/>
          <w:color w:val="000000"/>
          <w:sz w:val="28"/>
          <w:szCs w:val="28"/>
          <w:lang w:eastAsia="ru-RU" w:bidi="ru-RU"/>
        </w:rPr>
        <w:t>Работа должна быть написана четко, разборчиво, с полями для замечаний. Оформление работы должно осуществляться следующим образом: в начале работы пишется перечень вопросов, затем подробный план с нумерацией пунктов и подпунктов. В конце работы указывается список использованной литературы, дата написания работы,</w:t>
      </w:r>
    </w:p>
    <w:p w:rsidR="00C97876" w:rsidRPr="00C97876" w:rsidRDefault="00C97876" w:rsidP="002408CC">
      <w:pPr>
        <w:widowControl w:val="0"/>
        <w:spacing w:after="0"/>
        <w:ind w:right="460"/>
        <w:rPr>
          <w:rFonts w:ascii="Times New Roman" w:eastAsia="Times New Roman" w:hAnsi="Times New Roman"/>
          <w:color w:val="000000"/>
          <w:sz w:val="28"/>
          <w:szCs w:val="28"/>
          <w:lang w:eastAsia="ru-RU" w:bidi="ru-RU"/>
        </w:rPr>
      </w:pPr>
      <w:r w:rsidRPr="00C97876">
        <w:rPr>
          <w:rFonts w:ascii="Times New Roman" w:eastAsia="Times New Roman" w:hAnsi="Times New Roman"/>
          <w:color w:val="000000"/>
          <w:sz w:val="28"/>
          <w:szCs w:val="28"/>
          <w:lang w:eastAsia="ru-RU" w:bidi="ru-RU"/>
        </w:rPr>
        <w:t>подпись учащегося. Материалы первоисточников, цифровые данные, примеры с места работы учащегося должны быть даны с указанием источника, откуда они взяты (автор, название работы, издательство, год издания, страницы). Если источники не указаны, работа может быть не зачтена. Недопустимым является сокращение слов, небрежное оформление работы. Объем контрольной работы примерно 12-18 страниц тетрадного формата или 10-12 страниц компьютерного текста, страницы должны быть пронумерованы.</w:t>
      </w:r>
    </w:p>
    <w:p w:rsidR="00C97876" w:rsidRPr="00C97876" w:rsidRDefault="00C97876" w:rsidP="002408CC">
      <w:pPr>
        <w:widowControl w:val="0"/>
        <w:spacing w:after="0"/>
        <w:ind w:firstLine="500"/>
        <w:rPr>
          <w:rFonts w:ascii="Times New Roman" w:eastAsia="Times New Roman" w:hAnsi="Times New Roman"/>
          <w:color w:val="000000"/>
          <w:sz w:val="28"/>
          <w:szCs w:val="28"/>
          <w:lang w:eastAsia="ru-RU" w:bidi="ru-RU"/>
        </w:rPr>
      </w:pPr>
      <w:r w:rsidRPr="00C97876">
        <w:rPr>
          <w:rFonts w:ascii="Times New Roman" w:eastAsia="Times New Roman" w:hAnsi="Times New Roman"/>
          <w:color w:val="000000"/>
          <w:sz w:val="28"/>
          <w:szCs w:val="28"/>
          <w:lang w:eastAsia="ru-RU" w:bidi="ru-RU"/>
        </w:rPr>
        <w:t xml:space="preserve">Выполненная контрольная работа сдается (высылается) в колледж на рецензирование в соответствии с учебным графиком. Учащиеся, получившие контрольную работу после проверки, должны внимательно ознакомиться с рецензией и с </w:t>
      </w:r>
      <w:r w:rsidRPr="00C97876">
        <w:rPr>
          <w:rFonts w:ascii="Times New Roman" w:eastAsia="Times New Roman" w:hAnsi="Times New Roman"/>
          <w:color w:val="000000"/>
          <w:sz w:val="28"/>
          <w:szCs w:val="28"/>
          <w:lang w:eastAsia="ru-RU" w:bidi="ru-RU"/>
        </w:rPr>
        <w:lastRenderedPageBreak/>
        <w:t>учетом замечаний и рекомендаций доработать отдельные вопросы или устранить замечания.</w:t>
      </w:r>
    </w:p>
    <w:p w:rsidR="00C97876" w:rsidRPr="00C97876" w:rsidRDefault="00C97876" w:rsidP="002408CC">
      <w:pPr>
        <w:widowControl w:val="0"/>
        <w:spacing w:after="0"/>
        <w:ind w:firstLine="500"/>
        <w:rPr>
          <w:rFonts w:ascii="Times New Roman" w:eastAsia="Times New Roman" w:hAnsi="Times New Roman"/>
          <w:color w:val="000000"/>
          <w:sz w:val="28"/>
          <w:szCs w:val="28"/>
          <w:lang w:eastAsia="ru-RU" w:bidi="ru-RU"/>
        </w:rPr>
      </w:pPr>
      <w:r w:rsidRPr="00C97876">
        <w:rPr>
          <w:rFonts w:ascii="Times New Roman" w:eastAsia="Times New Roman" w:hAnsi="Times New Roman"/>
          <w:color w:val="000000"/>
          <w:sz w:val="28"/>
          <w:szCs w:val="28"/>
          <w:lang w:eastAsia="ru-RU" w:bidi="ru-RU"/>
        </w:rPr>
        <w:t>Не зачтенная контрольная работа дорабатывается и сдается (высылается) в колледж на повторное рецензирование.</w:t>
      </w:r>
    </w:p>
    <w:p w:rsidR="00C97876" w:rsidRPr="00C97876" w:rsidRDefault="00C97876" w:rsidP="002408CC">
      <w:pPr>
        <w:widowControl w:val="0"/>
        <w:spacing w:after="0"/>
        <w:ind w:firstLine="500"/>
        <w:rPr>
          <w:rFonts w:ascii="Times New Roman" w:eastAsia="Times New Roman" w:hAnsi="Times New Roman"/>
          <w:color w:val="000000"/>
          <w:sz w:val="28"/>
          <w:szCs w:val="28"/>
          <w:lang w:eastAsia="ru-RU" w:bidi="ru-RU"/>
        </w:rPr>
      </w:pPr>
      <w:r w:rsidRPr="00C97876">
        <w:rPr>
          <w:rFonts w:ascii="Times New Roman" w:eastAsia="Times New Roman" w:hAnsi="Times New Roman"/>
          <w:color w:val="000000"/>
          <w:sz w:val="28"/>
          <w:szCs w:val="28"/>
          <w:lang w:eastAsia="ru-RU" w:bidi="ru-RU"/>
        </w:rPr>
        <w:t>Зачтенная контрольная работа предъявляется при сдаче экзамена или написании итоговой контрольной работы.</w:t>
      </w:r>
    </w:p>
    <w:p w:rsidR="00C97876" w:rsidRPr="00C97876" w:rsidRDefault="00C97876" w:rsidP="002408CC">
      <w:pPr>
        <w:widowControl w:val="0"/>
        <w:spacing w:after="0"/>
        <w:ind w:firstLine="500"/>
        <w:rPr>
          <w:rFonts w:ascii="Times New Roman" w:eastAsia="Times New Roman" w:hAnsi="Times New Roman"/>
          <w:color w:val="000000"/>
          <w:sz w:val="28"/>
          <w:szCs w:val="28"/>
          <w:lang w:eastAsia="ru-RU" w:bidi="ru-RU"/>
        </w:rPr>
      </w:pPr>
      <w:r w:rsidRPr="00C97876">
        <w:rPr>
          <w:rFonts w:ascii="Times New Roman" w:eastAsia="Times New Roman" w:hAnsi="Times New Roman"/>
          <w:color w:val="000000"/>
          <w:sz w:val="28"/>
          <w:szCs w:val="28"/>
          <w:lang w:eastAsia="ru-RU" w:bidi="ru-RU"/>
        </w:rPr>
        <w:t xml:space="preserve">Вариант контрольной работы определяется в зависимости </w:t>
      </w:r>
      <w:proofErr w:type="gramStart"/>
      <w:r w:rsidRPr="00C97876">
        <w:rPr>
          <w:rFonts w:ascii="Times New Roman" w:eastAsia="Times New Roman" w:hAnsi="Times New Roman"/>
          <w:color w:val="000000"/>
          <w:sz w:val="28"/>
          <w:szCs w:val="28"/>
          <w:lang w:eastAsia="ru-RU" w:bidi="ru-RU"/>
        </w:rPr>
        <w:t>от шифра</w:t>
      </w:r>
      <w:proofErr w:type="gramEnd"/>
      <w:r w:rsidRPr="00C97876">
        <w:rPr>
          <w:rFonts w:ascii="Times New Roman" w:eastAsia="Times New Roman" w:hAnsi="Times New Roman"/>
          <w:color w:val="000000"/>
          <w:sz w:val="28"/>
          <w:szCs w:val="28"/>
          <w:lang w:eastAsia="ru-RU" w:bidi="ru-RU"/>
        </w:rPr>
        <w:t xml:space="preserve"> учащегося.</w:t>
      </w:r>
    </w:p>
    <w:p w:rsidR="00D54E35" w:rsidRDefault="00D54E35" w:rsidP="00B21F7F">
      <w:pPr>
        <w:ind w:firstLine="567"/>
        <w:contextualSpacing/>
        <w:rPr>
          <w:rFonts w:ascii="Times New Roman" w:hAnsi="Times New Roman"/>
          <w:sz w:val="28"/>
          <w:szCs w:val="28"/>
        </w:rPr>
      </w:pPr>
    </w:p>
    <w:p w:rsidR="00733D18" w:rsidRPr="00B709E1" w:rsidRDefault="00733D18" w:rsidP="00B709E1">
      <w:pPr>
        <w:pStyle w:val="ab"/>
        <w:numPr>
          <w:ilvl w:val="0"/>
          <w:numId w:val="2"/>
        </w:numPr>
        <w:rPr>
          <w:rFonts w:ascii="Times New Roman" w:hAnsi="Times New Roman"/>
          <w:b/>
          <w:sz w:val="28"/>
          <w:szCs w:val="28"/>
        </w:rPr>
      </w:pPr>
      <w:r w:rsidRPr="00B709E1">
        <w:rPr>
          <w:rFonts w:ascii="Times New Roman" w:hAnsi="Times New Roman"/>
          <w:b/>
          <w:sz w:val="28"/>
          <w:szCs w:val="28"/>
        </w:rPr>
        <w:t>Темы учебной программы, включенные в ОКР.</w:t>
      </w:r>
    </w:p>
    <w:p w:rsidR="00733D18" w:rsidRDefault="0089040D" w:rsidP="00CE47DB">
      <w:pPr>
        <w:spacing w:after="0"/>
        <w:rPr>
          <w:rFonts w:ascii="Times New Roman" w:eastAsia="Times New Roman" w:hAnsi="Times New Roman"/>
          <w:bCs/>
          <w:color w:val="000000"/>
          <w:sz w:val="28"/>
          <w:szCs w:val="28"/>
          <w:lang w:eastAsia="ru-RU"/>
        </w:rPr>
      </w:pPr>
      <w:r w:rsidRPr="0089040D">
        <w:rPr>
          <w:rFonts w:ascii="Times New Roman" w:eastAsia="Times New Roman" w:hAnsi="Times New Roman"/>
          <w:bCs/>
          <w:color w:val="000000"/>
          <w:sz w:val="28"/>
          <w:szCs w:val="28"/>
          <w:lang w:eastAsia="ru-RU"/>
        </w:rPr>
        <w:t>Раздел 1.Общие сведения об элементах автоматики и системах автоматизации оборудования</w:t>
      </w:r>
      <w:r w:rsidRPr="00CE47DB">
        <w:rPr>
          <w:rFonts w:ascii="Times New Roman" w:eastAsia="Times New Roman" w:hAnsi="Times New Roman"/>
          <w:bCs/>
          <w:color w:val="000000"/>
          <w:sz w:val="28"/>
          <w:szCs w:val="28"/>
          <w:lang w:eastAsia="ru-RU"/>
        </w:rPr>
        <w:t xml:space="preserve"> </w:t>
      </w:r>
      <w:proofErr w:type="gramStart"/>
      <w:r w:rsidRPr="0089040D">
        <w:rPr>
          <w:rFonts w:ascii="Times New Roman" w:eastAsia="Times New Roman" w:hAnsi="Times New Roman"/>
          <w:bCs/>
          <w:color w:val="000000"/>
          <w:sz w:val="28"/>
          <w:szCs w:val="28"/>
          <w:lang w:eastAsia="ru-RU"/>
        </w:rPr>
        <w:t>швейного  производства</w:t>
      </w:r>
      <w:proofErr w:type="gramEnd"/>
      <w:r w:rsidRPr="0089040D">
        <w:rPr>
          <w:rFonts w:ascii="Times New Roman" w:eastAsia="Times New Roman" w:hAnsi="Times New Roman"/>
          <w:bCs/>
          <w:color w:val="000000"/>
          <w:sz w:val="28"/>
          <w:szCs w:val="28"/>
          <w:lang w:eastAsia="ru-RU"/>
        </w:rPr>
        <w:t>.</w:t>
      </w:r>
    </w:p>
    <w:p w:rsidR="00CE47DB" w:rsidRPr="00CE47DB" w:rsidRDefault="00CE47DB" w:rsidP="00CE47DB">
      <w:pPr>
        <w:spacing w:after="0"/>
        <w:rPr>
          <w:rFonts w:ascii="Times New Roman" w:eastAsia="Times New Roman" w:hAnsi="Times New Roman"/>
          <w:bCs/>
          <w:color w:val="000000"/>
          <w:sz w:val="28"/>
          <w:szCs w:val="28"/>
          <w:lang w:eastAsia="ru-RU"/>
        </w:rPr>
      </w:pPr>
    </w:p>
    <w:p w:rsidR="0089040D" w:rsidRPr="00CE47DB" w:rsidRDefault="0089040D" w:rsidP="00CE47DB">
      <w:pPr>
        <w:spacing w:after="0"/>
        <w:rPr>
          <w:rFonts w:ascii="Times New Roman" w:eastAsia="Times New Roman" w:hAnsi="Times New Roman"/>
          <w:bCs/>
          <w:color w:val="000000"/>
          <w:sz w:val="28"/>
          <w:szCs w:val="28"/>
          <w:lang w:eastAsia="ru-RU"/>
        </w:rPr>
      </w:pPr>
      <w:r w:rsidRPr="0089040D">
        <w:rPr>
          <w:rFonts w:ascii="Times New Roman" w:eastAsia="Times New Roman" w:hAnsi="Times New Roman"/>
          <w:bCs/>
          <w:color w:val="000000"/>
          <w:sz w:val="28"/>
          <w:szCs w:val="28"/>
          <w:lang w:eastAsia="ru-RU"/>
        </w:rPr>
        <w:t>Тема 1.1.Измерительные устройства.</w:t>
      </w:r>
    </w:p>
    <w:p w:rsidR="0089040D" w:rsidRPr="00CE47DB" w:rsidRDefault="0089040D" w:rsidP="00CE47DB">
      <w:pPr>
        <w:spacing w:after="0"/>
        <w:rPr>
          <w:rFonts w:ascii="Times New Roman" w:eastAsia="Times New Roman" w:hAnsi="Times New Roman"/>
          <w:bCs/>
          <w:color w:val="000000"/>
          <w:sz w:val="28"/>
          <w:szCs w:val="28"/>
          <w:lang w:eastAsia="ru-RU"/>
        </w:rPr>
      </w:pPr>
      <w:r w:rsidRPr="0089040D">
        <w:rPr>
          <w:rFonts w:ascii="Times New Roman" w:eastAsia="Times New Roman" w:hAnsi="Times New Roman"/>
          <w:bCs/>
          <w:color w:val="000000"/>
          <w:sz w:val="28"/>
          <w:szCs w:val="28"/>
          <w:lang w:eastAsia="ru-RU"/>
        </w:rPr>
        <w:t xml:space="preserve">Тема 1.2. Измерительные схемы. </w:t>
      </w:r>
    </w:p>
    <w:p w:rsidR="0089040D" w:rsidRPr="00CE47DB" w:rsidRDefault="0089040D" w:rsidP="00CE47DB">
      <w:pPr>
        <w:spacing w:after="0"/>
        <w:rPr>
          <w:rFonts w:ascii="Times New Roman" w:eastAsia="Times New Roman" w:hAnsi="Times New Roman"/>
          <w:bCs/>
          <w:color w:val="000000"/>
          <w:sz w:val="28"/>
          <w:szCs w:val="28"/>
          <w:lang w:eastAsia="ru-RU"/>
        </w:rPr>
      </w:pPr>
      <w:r w:rsidRPr="00CE47DB">
        <w:rPr>
          <w:rFonts w:ascii="Times New Roman" w:eastAsia="Times New Roman" w:hAnsi="Times New Roman"/>
          <w:bCs/>
          <w:color w:val="000000"/>
          <w:sz w:val="28"/>
          <w:szCs w:val="28"/>
          <w:lang w:eastAsia="ru-RU"/>
        </w:rPr>
        <w:t>Тема 1.3</w:t>
      </w:r>
      <w:r w:rsidR="00CE47DB" w:rsidRPr="00CE47DB">
        <w:rPr>
          <w:rFonts w:ascii="Times New Roman" w:eastAsia="Times New Roman" w:hAnsi="Times New Roman"/>
          <w:bCs/>
          <w:color w:val="000000"/>
          <w:sz w:val="28"/>
          <w:szCs w:val="28"/>
          <w:lang w:eastAsia="ru-RU"/>
        </w:rPr>
        <w:t>.Усилительные элементы автоматических устройств.</w:t>
      </w:r>
    </w:p>
    <w:p w:rsidR="00CE47DB" w:rsidRPr="00CE47DB" w:rsidRDefault="00CE47DB" w:rsidP="00CE47DB">
      <w:pPr>
        <w:spacing w:after="0"/>
        <w:rPr>
          <w:rFonts w:ascii="Times New Roman" w:eastAsia="Times New Roman" w:hAnsi="Times New Roman"/>
          <w:bCs/>
          <w:color w:val="000000"/>
          <w:sz w:val="28"/>
          <w:szCs w:val="28"/>
          <w:lang w:eastAsia="ru-RU"/>
        </w:rPr>
      </w:pPr>
      <w:r w:rsidRPr="00CE47DB">
        <w:rPr>
          <w:rFonts w:ascii="Times New Roman" w:eastAsia="Times New Roman" w:hAnsi="Times New Roman"/>
          <w:bCs/>
          <w:color w:val="000000"/>
          <w:sz w:val="28"/>
          <w:szCs w:val="28"/>
          <w:lang w:eastAsia="ru-RU"/>
        </w:rPr>
        <w:t>Тема 1.4.Автоматизация системы регулирования в швейном производстве.</w:t>
      </w:r>
    </w:p>
    <w:p w:rsidR="000A389F" w:rsidRPr="00CE47DB" w:rsidRDefault="00CE47DB" w:rsidP="00CE47DB">
      <w:pPr>
        <w:spacing w:after="0"/>
        <w:rPr>
          <w:rFonts w:ascii="Times New Roman" w:hAnsi="Times New Roman"/>
          <w:sz w:val="28"/>
          <w:szCs w:val="28"/>
        </w:rPr>
      </w:pPr>
      <w:r w:rsidRPr="00CE47DB">
        <w:rPr>
          <w:rFonts w:ascii="Times New Roman" w:hAnsi="Times New Roman"/>
          <w:sz w:val="28"/>
          <w:szCs w:val="28"/>
        </w:rPr>
        <w:t>Тема1.5. Автоматизация системы управления.</w:t>
      </w:r>
    </w:p>
    <w:p w:rsidR="00CE47DB" w:rsidRPr="00CE47DB" w:rsidRDefault="00CE47DB" w:rsidP="00CE47DB">
      <w:pPr>
        <w:spacing w:after="0"/>
        <w:rPr>
          <w:rFonts w:ascii="Times New Roman" w:hAnsi="Times New Roman"/>
          <w:sz w:val="28"/>
          <w:szCs w:val="28"/>
        </w:rPr>
      </w:pPr>
      <w:r w:rsidRPr="00CE47DB">
        <w:rPr>
          <w:rFonts w:ascii="Times New Roman" w:hAnsi="Times New Roman"/>
          <w:sz w:val="28"/>
          <w:szCs w:val="28"/>
        </w:rPr>
        <w:t>Тема1.6. Элект</w:t>
      </w:r>
      <w:r w:rsidR="00CB7658">
        <w:rPr>
          <w:rFonts w:ascii="Times New Roman" w:hAnsi="Times New Roman"/>
          <w:sz w:val="28"/>
          <w:szCs w:val="28"/>
        </w:rPr>
        <w:t xml:space="preserve">рическая аппаратура управления </w:t>
      </w:r>
      <w:r w:rsidRPr="00CE47DB">
        <w:rPr>
          <w:rFonts w:ascii="Times New Roman" w:hAnsi="Times New Roman"/>
          <w:sz w:val="28"/>
          <w:szCs w:val="28"/>
        </w:rPr>
        <w:t>элементами автоматических устройств.</w:t>
      </w:r>
    </w:p>
    <w:p w:rsidR="0076463E" w:rsidRDefault="00CE47DB" w:rsidP="00CE47DB">
      <w:pPr>
        <w:spacing w:after="0"/>
        <w:rPr>
          <w:rFonts w:ascii="Times New Roman" w:hAnsi="Times New Roman"/>
          <w:sz w:val="28"/>
          <w:szCs w:val="28"/>
        </w:rPr>
      </w:pPr>
      <w:r w:rsidRPr="00CE47DB">
        <w:rPr>
          <w:rFonts w:ascii="Times New Roman" w:hAnsi="Times New Roman"/>
          <w:sz w:val="28"/>
          <w:szCs w:val="28"/>
        </w:rPr>
        <w:t>Тема1.7.Автоматическне системы управления приводом технологических машин.</w:t>
      </w:r>
    </w:p>
    <w:p w:rsidR="00CE47DB" w:rsidRPr="00CE47DB" w:rsidRDefault="00CE47DB" w:rsidP="00CE47DB">
      <w:pPr>
        <w:spacing w:after="0"/>
        <w:rPr>
          <w:rFonts w:ascii="Times New Roman" w:hAnsi="Times New Roman"/>
          <w:sz w:val="28"/>
          <w:szCs w:val="28"/>
        </w:rPr>
      </w:pPr>
    </w:p>
    <w:p w:rsidR="00CE47DB" w:rsidRDefault="00CB7658" w:rsidP="003A3B67">
      <w:pPr>
        <w:spacing w:after="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Раздел 2. Общие сведе</w:t>
      </w:r>
      <w:r w:rsidR="00CE47DB" w:rsidRPr="00CE47DB">
        <w:rPr>
          <w:rFonts w:ascii="Times New Roman" w:eastAsia="Times New Roman" w:hAnsi="Times New Roman"/>
          <w:bCs/>
          <w:color w:val="000000"/>
          <w:sz w:val="28"/>
          <w:szCs w:val="28"/>
          <w:lang w:eastAsia="ru-RU"/>
        </w:rPr>
        <w:t xml:space="preserve">ния о микропроцессорах и мини-ЭВМ в системах автоматизации </w:t>
      </w:r>
      <w:proofErr w:type="gramStart"/>
      <w:r w:rsidR="00CE47DB" w:rsidRPr="00CE47DB">
        <w:rPr>
          <w:rFonts w:ascii="Times New Roman" w:eastAsia="Times New Roman" w:hAnsi="Times New Roman"/>
          <w:bCs/>
          <w:color w:val="000000"/>
          <w:sz w:val="28"/>
          <w:szCs w:val="28"/>
          <w:lang w:eastAsia="ru-RU"/>
        </w:rPr>
        <w:t>швейного  производства</w:t>
      </w:r>
      <w:proofErr w:type="gramEnd"/>
      <w:r w:rsidR="00CE47DB" w:rsidRPr="00CE47DB">
        <w:rPr>
          <w:rFonts w:ascii="Times New Roman" w:eastAsia="Times New Roman" w:hAnsi="Times New Roman"/>
          <w:bCs/>
          <w:color w:val="000000"/>
          <w:sz w:val="28"/>
          <w:szCs w:val="28"/>
          <w:lang w:eastAsia="ru-RU"/>
        </w:rPr>
        <w:t>.</w:t>
      </w:r>
    </w:p>
    <w:p w:rsidR="003A3B67" w:rsidRDefault="003A3B67" w:rsidP="003A3B67">
      <w:pPr>
        <w:spacing w:after="0"/>
        <w:rPr>
          <w:rFonts w:ascii="Times New Roman" w:eastAsia="Times New Roman" w:hAnsi="Times New Roman"/>
          <w:bCs/>
          <w:color w:val="000000"/>
          <w:sz w:val="28"/>
          <w:szCs w:val="28"/>
          <w:lang w:eastAsia="ru-RU"/>
        </w:rPr>
      </w:pPr>
    </w:p>
    <w:p w:rsidR="00CE47DB" w:rsidRPr="00CE47DB" w:rsidRDefault="00CE47DB" w:rsidP="003A3B67">
      <w:pPr>
        <w:spacing w:after="0"/>
        <w:rPr>
          <w:rFonts w:ascii="Times New Roman" w:eastAsia="Times New Roman" w:hAnsi="Times New Roman"/>
          <w:bCs/>
          <w:color w:val="000000"/>
          <w:sz w:val="28"/>
          <w:szCs w:val="28"/>
          <w:lang w:eastAsia="ru-RU"/>
        </w:rPr>
      </w:pPr>
      <w:r w:rsidRPr="00CE47DB">
        <w:rPr>
          <w:rFonts w:ascii="Times New Roman" w:eastAsia="Times New Roman" w:hAnsi="Times New Roman"/>
          <w:bCs/>
          <w:color w:val="000000"/>
          <w:sz w:val="28"/>
          <w:szCs w:val="28"/>
          <w:lang w:eastAsia="ru-RU"/>
        </w:rPr>
        <w:t>Тема 2.1. Микропроцессоры и принципы их взаимодействия с системами управления технологическим и вспомогательным оборудованием.</w:t>
      </w:r>
    </w:p>
    <w:p w:rsidR="00CE47DB" w:rsidRPr="00CE47DB" w:rsidRDefault="00CE47DB" w:rsidP="00CE47DB">
      <w:pPr>
        <w:spacing w:after="0"/>
        <w:rPr>
          <w:rFonts w:ascii="Times New Roman" w:eastAsia="Times New Roman" w:hAnsi="Times New Roman"/>
          <w:bCs/>
          <w:color w:val="000000"/>
          <w:sz w:val="28"/>
          <w:szCs w:val="28"/>
          <w:lang w:eastAsia="ru-RU"/>
        </w:rPr>
      </w:pPr>
      <w:r w:rsidRPr="00CE47DB">
        <w:rPr>
          <w:rFonts w:ascii="Times New Roman" w:eastAsia="Times New Roman" w:hAnsi="Times New Roman"/>
          <w:bCs/>
          <w:color w:val="000000"/>
          <w:sz w:val="28"/>
          <w:szCs w:val="28"/>
          <w:lang w:eastAsia="ru-RU"/>
        </w:rPr>
        <w:t>Тема 2.2.Автоматизация системы подготовительно - раскройного производства.</w:t>
      </w:r>
    </w:p>
    <w:p w:rsidR="00CE47DB" w:rsidRPr="00CE47DB" w:rsidRDefault="00CE47DB" w:rsidP="00CE47DB">
      <w:pPr>
        <w:spacing w:after="0"/>
        <w:rPr>
          <w:rFonts w:ascii="Times New Roman" w:eastAsia="Times New Roman" w:hAnsi="Times New Roman"/>
          <w:bCs/>
          <w:color w:val="000000"/>
          <w:sz w:val="28"/>
          <w:szCs w:val="28"/>
          <w:lang w:eastAsia="ru-RU"/>
        </w:rPr>
      </w:pPr>
      <w:r w:rsidRPr="00CE47DB">
        <w:rPr>
          <w:rFonts w:ascii="Times New Roman" w:eastAsia="Times New Roman" w:hAnsi="Times New Roman"/>
          <w:bCs/>
          <w:color w:val="000000"/>
          <w:sz w:val="28"/>
          <w:szCs w:val="28"/>
          <w:lang w:eastAsia="ru-RU"/>
        </w:rPr>
        <w:t>Тема 2.3. Микропроцессорные устройства в автоматизации швейных машин.</w:t>
      </w:r>
    </w:p>
    <w:p w:rsidR="00CE47DB" w:rsidRDefault="00CE47DB" w:rsidP="00CE47DB">
      <w:pPr>
        <w:spacing w:after="0"/>
        <w:rPr>
          <w:rFonts w:ascii="Times New Roman" w:eastAsia="Times New Roman" w:hAnsi="Times New Roman"/>
          <w:bCs/>
          <w:color w:val="000000"/>
          <w:sz w:val="28"/>
          <w:szCs w:val="28"/>
          <w:lang w:eastAsia="ru-RU"/>
        </w:rPr>
      </w:pPr>
      <w:r w:rsidRPr="00CE47DB">
        <w:rPr>
          <w:rFonts w:ascii="Times New Roman" w:eastAsia="Times New Roman" w:hAnsi="Times New Roman"/>
          <w:bCs/>
          <w:color w:val="000000"/>
          <w:sz w:val="28"/>
          <w:szCs w:val="28"/>
          <w:lang w:eastAsia="ru-RU"/>
        </w:rPr>
        <w:t xml:space="preserve">Тема 2 .4. Использование микропроцессорных устройств на автоматизированных рабочих местах </w:t>
      </w:r>
      <w:proofErr w:type="spellStart"/>
      <w:r w:rsidRPr="00CE47DB">
        <w:rPr>
          <w:rFonts w:ascii="Times New Roman" w:eastAsia="Times New Roman" w:hAnsi="Times New Roman"/>
          <w:bCs/>
          <w:color w:val="000000"/>
          <w:sz w:val="28"/>
          <w:szCs w:val="28"/>
          <w:lang w:eastAsia="ru-RU"/>
        </w:rPr>
        <w:t>местах</w:t>
      </w:r>
      <w:proofErr w:type="spellEnd"/>
      <w:r w:rsidRPr="00CE47DB">
        <w:rPr>
          <w:rFonts w:ascii="Times New Roman" w:eastAsia="Times New Roman" w:hAnsi="Times New Roman"/>
          <w:bCs/>
          <w:color w:val="000000"/>
          <w:sz w:val="28"/>
          <w:szCs w:val="28"/>
          <w:lang w:eastAsia="ru-RU"/>
        </w:rPr>
        <w:t>.</w:t>
      </w:r>
    </w:p>
    <w:p w:rsidR="003A3B67" w:rsidRPr="00CE47DB" w:rsidRDefault="003A3B67" w:rsidP="00CE47DB">
      <w:pPr>
        <w:spacing w:after="0"/>
        <w:rPr>
          <w:rFonts w:ascii="Times New Roman" w:eastAsia="Times New Roman" w:hAnsi="Times New Roman"/>
          <w:bCs/>
          <w:color w:val="000000"/>
          <w:sz w:val="28"/>
          <w:szCs w:val="28"/>
          <w:lang w:eastAsia="ru-RU"/>
        </w:rPr>
      </w:pPr>
    </w:p>
    <w:p w:rsidR="00CE47DB" w:rsidRDefault="00CE47DB" w:rsidP="00CE47DB">
      <w:pPr>
        <w:spacing w:after="0"/>
        <w:rPr>
          <w:rFonts w:ascii="Times New Roman" w:eastAsia="Times New Roman" w:hAnsi="Times New Roman"/>
          <w:bCs/>
          <w:color w:val="000000"/>
          <w:sz w:val="28"/>
          <w:szCs w:val="28"/>
          <w:lang w:eastAsia="ru-RU"/>
        </w:rPr>
      </w:pPr>
      <w:r w:rsidRPr="00CE47DB">
        <w:rPr>
          <w:rFonts w:ascii="Times New Roman" w:eastAsia="Times New Roman" w:hAnsi="Times New Roman"/>
          <w:bCs/>
          <w:color w:val="000000"/>
          <w:sz w:val="28"/>
          <w:szCs w:val="28"/>
          <w:lang w:eastAsia="ru-RU"/>
        </w:rPr>
        <w:t>Раздел 3. Автоматизация транспортных средств и</w:t>
      </w:r>
      <w:r w:rsidRPr="00CE47DB">
        <w:rPr>
          <w:rFonts w:ascii="Times New Roman" w:hAnsi="Times New Roman"/>
          <w:bCs/>
          <w:color w:val="000000"/>
          <w:sz w:val="28"/>
          <w:szCs w:val="28"/>
        </w:rPr>
        <w:t xml:space="preserve"> </w:t>
      </w:r>
      <w:r w:rsidRPr="00CE47DB">
        <w:rPr>
          <w:rFonts w:ascii="Times New Roman" w:eastAsia="Times New Roman" w:hAnsi="Times New Roman"/>
          <w:bCs/>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1457325</wp:posOffset>
                </wp:positionH>
                <wp:positionV relativeFrom="paragraph">
                  <wp:posOffset>85725</wp:posOffset>
                </wp:positionV>
                <wp:extent cx="0" cy="180975"/>
                <wp:effectExtent l="114300" t="0" r="114300" b="0"/>
                <wp:wrapNone/>
                <wp:docPr id="110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80975"/>
                        </a:xfrm>
                        <a:prstGeom prst="rect">
                          <a:avLst/>
                        </a:prstGeom>
                        <a:noFill/>
                        <a:ln w="9525">
                          <a:noFill/>
                          <a:miter lim="800000"/>
                          <a:headEnd/>
                          <a:tailEnd/>
                        </a:ln>
                      </wps:spPr>
                      <wps:bodyPr/>
                    </wps:wsp>
                  </a:graphicData>
                </a:graphic>
              </wp:anchor>
            </w:drawing>
          </mc:Choice>
          <mc:Fallback>
            <w:pict>
              <v:shapetype w14:anchorId="4C0D7B12" id="_x0000_t202" coordsize="21600,21600" o:spt="202" path="m,l,21600r21600,l21600,xe">
                <v:stroke joinstyle="miter"/>
                <v:path gradientshapeok="t" o:connecttype="rect"/>
              </v:shapetype>
              <v:shape id="Text Box 4" o:spid="_x0000_s1026" type="#_x0000_t202" style="position:absolute;margin-left:114.75pt;margin-top:6.75pt;width:0;height:1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" filled="f" stroked="f"/>
            </w:pict>
          </mc:Fallback>
        </mc:AlternateContent>
      </w:r>
      <w:r w:rsidRPr="00CE47DB">
        <w:rPr>
          <w:rFonts w:ascii="Times New Roman" w:eastAsia="Times New Roman" w:hAnsi="Times New Roman"/>
          <w:bCs/>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1457325</wp:posOffset>
                </wp:positionH>
                <wp:positionV relativeFrom="paragraph">
                  <wp:posOffset>85725</wp:posOffset>
                </wp:positionV>
                <wp:extent cx="0" cy="180975"/>
                <wp:effectExtent l="114300" t="0" r="114300" b="0"/>
                <wp:wrapNone/>
                <wp:docPr id="11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80975"/>
                        </a:xfrm>
                        <a:prstGeom prst="rect">
                          <a:avLst/>
                        </a:prstGeom>
                        <a:noFill/>
                        <a:ln w="9525">
                          <a:noFill/>
                          <a:miter lim="800000"/>
                          <a:headEnd/>
                          <a:tailEnd/>
                        </a:ln>
                      </wps:spPr>
                      <wps:bodyPr/>
                    </wps:wsp>
                  </a:graphicData>
                </a:graphic>
              </wp:anchor>
            </w:drawing>
          </mc:Choice>
          <mc:Fallback>
            <w:pict>
              <v:shape w14:anchorId="157C61F4" id="Text Box 10" o:spid="_x0000_s1026" type="#_x0000_t202" style="position:absolute;margin-left:114.75pt;margin-top:6.75pt;width:0;height:1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" filled="f" stroked="f"/>
            </w:pict>
          </mc:Fallback>
        </mc:AlternateContent>
      </w:r>
      <w:r w:rsidRPr="00CE47DB">
        <w:rPr>
          <w:rFonts w:ascii="Times New Roman" w:eastAsia="Times New Roman" w:hAnsi="Times New Roman"/>
          <w:bCs/>
          <w:color w:val="000000"/>
          <w:sz w:val="28"/>
          <w:szCs w:val="28"/>
          <w:lang w:eastAsia="ru-RU"/>
        </w:rPr>
        <w:t>оборудования влажно - тепловой обработки изде</w:t>
      </w:r>
      <w:r w:rsidRPr="00CE47DB">
        <w:rPr>
          <w:rFonts w:ascii="Times New Roman" w:eastAsia="Times New Roman" w:hAnsi="Times New Roman"/>
          <w:bCs/>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1457325</wp:posOffset>
                </wp:positionH>
                <wp:positionV relativeFrom="paragraph">
                  <wp:posOffset>-104775</wp:posOffset>
                </wp:positionV>
                <wp:extent cx="0" cy="180975"/>
                <wp:effectExtent l="114300" t="0" r="11430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80975"/>
                        </a:xfrm>
                        <a:prstGeom prst="rect">
                          <a:avLst/>
                        </a:prstGeom>
                        <a:noFill/>
                        <a:ln w="9525">
                          <a:noFill/>
                          <a:miter lim="800000"/>
                          <a:headEnd/>
                          <a:tailEnd/>
                        </a:ln>
                      </wps:spPr>
                      <wps:bodyPr/>
                    </wps:wsp>
                  </a:graphicData>
                </a:graphic>
              </wp:anchor>
            </w:drawing>
          </mc:Choice>
          <mc:Fallback>
            <w:pict>
              <v:shape w14:anchorId="2BAAEF39" id="Text Box 4" o:spid="_x0000_s1026" type="#_x0000_t202" style="position:absolute;margin-left:114.75pt;margin-top:-8.25pt;width:0;height:1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" filled="f" stroked="f"/>
            </w:pict>
          </mc:Fallback>
        </mc:AlternateContent>
      </w:r>
      <w:r w:rsidRPr="00CE47DB">
        <w:rPr>
          <w:rFonts w:ascii="Times New Roman" w:eastAsia="Times New Roman" w:hAnsi="Times New Roman"/>
          <w:bCs/>
          <w:noProof/>
          <w:color w:val="00000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1457325</wp:posOffset>
                </wp:positionH>
                <wp:positionV relativeFrom="paragraph">
                  <wp:posOffset>-104775</wp:posOffset>
                </wp:positionV>
                <wp:extent cx="0" cy="180975"/>
                <wp:effectExtent l="114300" t="0" r="11430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80975"/>
                        </a:xfrm>
                        <a:prstGeom prst="rect">
                          <a:avLst/>
                        </a:prstGeom>
                        <a:noFill/>
                        <a:ln w="9525">
                          <a:noFill/>
                          <a:miter lim="800000"/>
                          <a:headEnd/>
                          <a:tailEnd/>
                        </a:ln>
                      </wps:spPr>
                      <wps:bodyPr/>
                    </wps:wsp>
                  </a:graphicData>
                </a:graphic>
              </wp:anchor>
            </w:drawing>
          </mc:Choice>
          <mc:Fallback>
            <w:pict>
              <v:shape w14:anchorId="4E0E9E3E" id="Text Box 10" o:spid="_x0000_s1026" type="#_x0000_t202" style="position:absolute;margin-left:114.75pt;margin-top:-8.25pt;width:0;height:14.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" filled="f" stroked="f"/>
            </w:pict>
          </mc:Fallback>
        </mc:AlternateContent>
      </w:r>
      <w:r w:rsidRPr="00CE47DB">
        <w:rPr>
          <w:rFonts w:ascii="Times New Roman" w:eastAsia="Times New Roman" w:hAnsi="Times New Roman"/>
          <w:bCs/>
          <w:color w:val="000000"/>
          <w:sz w:val="28"/>
          <w:szCs w:val="28"/>
          <w:lang w:eastAsia="ru-RU"/>
        </w:rPr>
        <w:t>лий.</w:t>
      </w:r>
    </w:p>
    <w:p w:rsidR="003A3B67" w:rsidRPr="00CE47DB" w:rsidRDefault="003A3B67" w:rsidP="00CE47DB">
      <w:pPr>
        <w:spacing w:after="0"/>
        <w:rPr>
          <w:rFonts w:ascii="Times New Roman" w:eastAsia="Times New Roman" w:hAnsi="Times New Roman"/>
          <w:bCs/>
          <w:color w:val="000000"/>
          <w:sz w:val="28"/>
          <w:szCs w:val="28"/>
          <w:lang w:eastAsia="ru-RU"/>
        </w:rPr>
      </w:pPr>
    </w:p>
    <w:p w:rsidR="00CE47DB" w:rsidRDefault="00CE47DB" w:rsidP="00CE47DB">
      <w:pPr>
        <w:spacing w:after="0"/>
        <w:rPr>
          <w:rFonts w:ascii="Times New Roman" w:eastAsia="Times New Roman" w:hAnsi="Times New Roman"/>
          <w:bCs/>
          <w:color w:val="000000"/>
          <w:sz w:val="28"/>
          <w:szCs w:val="28"/>
          <w:lang w:eastAsia="ru-RU"/>
        </w:rPr>
      </w:pPr>
      <w:r w:rsidRPr="00CE47DB">
        <w:rPr>
          <w:rFonts w:ascii="Times New Roman" w:eastAsia="Times New Roman" w:hAnsi="Times New Roman"/>
          <w:bCs/>
          <w:color w:val="000000"/>
          <w:sz w:val="28"/>
          <w:szCs w:val="28"/>
          <w:lang w:eastAsia="ru-RU"/>
        </w:rPr>
        <w:t>Тема 3.1.Автоматизированные транспортные устройства швейного производства, оснащенные микропроцессорами и мини ЭВМ.</w:t>
      </w:r>
    </w:p>
    <w:p w:rsidR="005446A3" w:rsidRDefault="005446A3" w:rsidP="005446A3">
      <w:pPr>
        <w:spacing w:after="0"/>
        <w:rPr>
          <w:rFonts w:ascii="Times New Roman" w:eastAsia="Times New Roman" w:hAnsi="Times New Roman"/>
          <w:bCs/>
          <w:color w:val="000000"/>
          <w:sz w:val="28"/>
          <w:szCs w:val="28"/>
          <w:lang w:eastAsia="ru-RU"/>
        </w:rPr>
      </w:pPr>
      <w:r w:rsidRPr="005446A3">
        <w:rPr>
          <w:rFonts w:ascii="Times New Roman" w:eastAsia="Times New Roman" w:hAnsi="Times New Roman"/>
          <w:bCs/>
          <w:color w:val="000000"/>
          <w:sz w:val="28"/>
          <w:szCs w:val="28"/>
          <w:lang w:eastAsia="ru-RU"/>
        </w:rPr>
        <w:t>Тема 3 .2. Основные направления автоматизации процессов и оборудования для влажно-тепловой обработки изделий.</w:t>
      </w:r>
    </w:p>
    <w:p w:rsidR="005446A3" w:rsidRDefault="005446A3" w:rsidP="005446A3">
      <w:pPr>
        <w:spacing w:after="0"/>
        <w:rPr>
          <w:rFonts w:ascii="Times New Roman" w:eastAsia="Times New Roman" w:hAnsi="Times New Roman"/>
          <w:bCs/>
          <w:color w:val="000000"/>
          <w:sz w:val="28"/>
          <w:szCs w:val="28"/>
          <w:lang w:eastAsia="ru-RU"/>
        </w:rPr>
      </w:pPr>
      <w:r w:rsidRPr="005446A3">
        <w:rPr>
          <w:rFonts w:ascii="Times New Roman" w:eastAsia="Times New Roman" w:hAnsi="Times New Roman"/>
          <w:bCs/>
          <w:color w:val="000000"/>
          <w:sz w:val="28"/>
          <w:szCs w:val="28"/>
          <w:lang w:eastAsia="ru-RU"/>
        </w:rPr>
        <w:t>Тема 3.3. Автоматизированные программируемые системы влажно-тепловой обработки.</w:t>
      </w:r>
    </w:p>
    <w:p w:rsidR="00924349" w:rsidRPr="00CE47DB" w:rsidRDefault="00924349" w:rsidP="00924349">
      <w:pPr>
        <w:spacing w:after="0"/>
        <w:rPr>
          <w:rFonts w:ascii="Times New Roman" w:eastAsia="Times New Roman" w:hAnsi="Times New Roman"/>
          <w:bCs/>
          <w:color w:val="000000"/>
          <w:sz w:val="28"/>
          <w:szCs w:val="28"/>
          <w:lang w:eastAsia="ru-RU"/>
        </w:rPr>
      </w:pPr>
      <w:r w:rsidRPr="00924349">
        <w:rPr>
          <w:rFonts w:ascii="Times New Roman" w:eastAsia="Times New Roman" w:hAnsi="Times New Roman"/>
          <w:bCs/>
          <w:color w:val="000000"/>
          <w:sz w:val="28"/>
          <w:szCs w:val="28"/>
          <w:lang w:eastAsia="ru-RU"/>
        </w:rPr>
        <w:t xml:space="preserve">Тема 3.4. </w:t>
      </w:r>
      <w:proofErr w:type="spellStart"/>
      <w:r w:rsidRPr="00924349">
        <w:rPr>
          <w:rFonts w:ascii="Times New Roman" w:eastAsia="Times New Roman" w:hAnsi="Times New Roman"/>
          <w:bCs/>
          <w:color w:val="000000"/>
          <w:sz w:val="28"/>
          <w:szCs w:val="28"/>
          <w:lang w:eastAsia="ru-RU"/>
        </w:rPr>
        <w:t>Гидро</w:t>
      </w:r>
      <w:proofErr w:type="spellEnd"/>
      <w:r>
        <w:rPr>
          <w:rFonts w:ascii="Times New Roman" w:eastAsia="Times New Roman" w:hAnsi="Times New Roman"/>
          <w:bCs/>
          <w:color w:val="000000"/>
          <w:sz w:val="28"/>
          <w:szCs w:val="28"/>
          <w:lang w:eastAsia="ru-RU"/>
        </w:rPr>
        <w:t xml:space="preserve"> </w:t>
      </w:r>
      <w:r w:rsidRPr="00924349">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w:t>
      </w:r>
      <w:r w:rsidRPr="00924349">
        <w:rPr>
          <w:rFonts w:ascii="Times New Roman" w:eastAsia="Times New Roman" w:hAnsi="Times New Roman"/>
          <w:bCs/>
          <w:color w:val="000000"/>
          <w:sz w:val="28"/>
          <w:szCs w:val="28"/>
          <w:lang w:eastAsia="ru-RU"/>
        </w:rPr>
        <w:t>и пневмоавтоматика прессов для влажно-тепловой обработки изделий.</w:t>
      </w:r>
    </w:p>
    <w:p w:rsidR="00CE47DB" w:rsidRPr="00CE47DB" w:rsidRDefault="00CE47DB" w:rsidP="00CE47DB">
      <w:pPr>
        <w:spacing w:after="0"/>
        <w:rPr>
          <w:rFonts w:ascii="Times New Roman" w:eastAsia="Times New Roman" w:hAnsi="Times New Roman"/>
          <w:b/>
          <w:bCs/>
          <w:color w:val="000000"/>
          <w:lang w:eastAsia="ru-RU"/>
        </w:rPr>
      </w:pPr>
    </w:p>
    <w:p w:rsidR="00CE47DB" w:rsidRPr="00CE47DB" w:rsidRDefault="00CE47DB" w:rsidP="00CE47DB">
      <w:pPr>
        <w:spacing w:after="0" w:line="240" w:lineRule="auto"/>
        <w:rPr>
          <w:rFonts w:ascii="Times New Roman" w:eastAsia="Times New Roman" w:hAnsi="Times New Roman"/>
          <w:b/>
          <w:bCs/>
          <w:color w:val="000000"/>
          <w:lang w:eastAsia="ru-RU"/>
        </w:rPr>
      </w:pPr>
    </w:p>
    <w:p w:rsidR="00CE47DB" w:rsidRPr="00CE47DB" w:rsidRDefault="00CE47DB" w:rsidP="00CE47DB">
      <w:pPr>
        <w:rPr>
          <w:rFonts w:ascii="Times New Roman" w:eastAsia="Times New Roman" w:hAnsi="Times New Roman"/>
          <w:b/>
          <w:bCs/>
          <w:color w:val="000000"/>
          <w:lang w:eastAsia="ru-RU"/>
        </w:rPr>
      </w:pPr>
    </w:p>
    <w:p w:rsidR="0076463E" w:rsidRPr="00472F17" w:rsidRDefault="0076463E" w:rsidP="0076463E">
      <w:pPr>
        <w:spacing w:line="240" w:lineRule="auto"/>
        <w:contextualSpacing/>
        <w:jc w:val="center"/>
        <w:rPr>
          <w:rFonts w:ascii="Times New Roman" w:hAnsi="Times New Roman"/>
          <w:b/>
          <w:sz w:val="28"/>
          <w:szCs w:val="28"/>
        </w:rPr>
      </w:pPr>
      <w:r w:rsidRPr="00472F17">
        <w:rPr>
          <w:rFonts w:ascii="Times New Roman" w:hAnsi="Times New Roman"/>
          <w:b/>
          <w:sz w:val="28"/>
          <w:szCs w:val="28"/>
        </w:rPr>
        <w:lastRenderedPageBreak/>
        <w:t>Критерии оценивания ОКР</w:t>
      </w:r>
    </w:p>
    <w:p w:rsidR="0076463E" w:rsidRPr="00472F17" w:rsidRDefault="0076463E" w:rsidP="0076463E">
      <w:pPr>
        <w:spacing w:line="240" w:lineRule="auto"/>
        <w:contextualSpacing/>
        <w:jc w:val="center"/>
        <w:rPr>
          <w:rFonts w:ascii="Times New Roman" w:hAnsi="Times New Roman"/>
          <w:sz w:val="28"/>
          <w:szCs w:val="28"/>
        </w:rPr>
      </w:pPr>
    </w:p>
    <w:p w:rsidR="0076463E" w:rsidRPr="00472F17" w:rsidRDefault="00C3164A" w:rsidP="0076463E">
      <w:pPr>
        <w:spacing w:line="240" w:lineRule="auto"/>
        <w:ind w:firstLine="709"/>
        <w:contextualSpacing/>
        <w:jc w:val="both"/>
        <w:rPr>
          <w:rFonts w:ascii="Times New Roman" w:hAnsi="Times New Roman"/>
          <w:sz w:val="28"/>
          <w:szCs w:val="28"/>
        </w:rPr>
      </w:pPr>
      <w:r>
        <w:rPr>
          <w:rFonts w:ascii="Times New Roman" w:hAnsi="Times New Roman"/>
          <w:sz w:val="28"/>
          <w:szCs w:val="28"/>
        </w:rPr>
        <w:t>При оценивании домашней контрольной работы</w:t>
      </w:r>
      <w:r w:rsidR="0076463E" w:rsidRPr="00472F17">
        <w:rPr>
          <w:rFonts w:ascii="Times New Roman" w:hAnsi="Times New Roman"/>
          <w:sz w:val="28"/>
          <w:szCs w:val="28"/>
        </w:rPr>
        <w:t xml:space="preserve"> учитываетс</w:t>
      </w:r>
      <w:r w:rsidR="0076463E">
        <w:rPr>
          <w:rFonts w:ascii="Times New Roman" w:hAnsi="Times New Roman"/>
          <w:sz w:val="28"/>
          <w:szCs w:val="28"/>
        </w:rPr>
        <w:t>я аккуратность выполнения графической</w:t>
      </w:r>
      <w:r w:rsidR="0076463E" w:rsidRPr="00472F17">
        <w:rPr>
          <w:rFonts w:ascii="Times New Roman" w:hAnsi="Times New Roman"/>
          <w:sz w:val="28"/>
          <w:szCs w:val="28"/>
        </w:rPr>
        <w:t xml:space="preserve"> и текстовой части. </w:t>
      </w:r>
    </w:p>
    <w:p w:rsidR="0076463E" w:rsidRDefault="0076463E" w:rsidP="0076463E">
      <w:pPr>
        <w:spacing w:line="240" w:lineRule="auto"/>
        <w:ind w:firstLine="709"/>
        <w:contextualSpacing/>
        <w:jc w:val="both"/>
        <w:rPr>
          <w:rFonts w:ascii="Times New Roman" w:hAnsi="Times New Roman"/>
          <w:sz w:val="28"/>
          <w:szCs w:val="28"/>
        </w:rPr>
      </w:pPr>
      <w:r w:rsidRPr="00472F17">
        <w:rPr>
          <w:rFonts w:ascii="Times New Roman" w:hAnsi="Times New Roman"/>
          <w:sz w:val="28"/>
          <w:szCs w:val="28"/>
        </w:rPr>
        <w:t xml:space="preserve">При оценивании </w:t>
      </w:r>
      <w:r>
        <w:rPr>
          <w:rFonts w:ascii="Times New Roman" w:hAnsi="Times New Roman"/>
          <w:sz w:val="28"/>
          <w:szCs w:val="28"/>
        </w:rPr>
        <w:t>графической части оценивается грамотность исполнения чертежа, схемы.</w:t>
      </w:r>
    </w:p>
    <w:p w:rsidR="0076463E" w:rsidRPr="00472F17" w:rsidRDefault="0076463E" w:rsidP="008B2E17">
      <w:pPr>
        <w:spacing w:after="0"/>
        <w:ind w:firstLine="709"/>
        <w:contextualSpacing/>
        <w:jc w:val="both"/>
        <w:rPr>
          <w:rFonts w:ascii="Times New Roman" w:hAnsi="Times New Roman"/>
          <w:sz w:val="28"/>
          <w:szCs w:val="28"/>
        </w:rPr>
      </w:pPr>
      <w:r w:rsidRPr="00472F17">
        <w:rPr>
          <w:rFonts w:ascii="Times New Roman" w:hAnsi="Times New Roman"/>
          <w:sz w:val="28"/>
          <w:szCs w:val="28"/>
        </w:rPr>
        <w:t xml:space="preserve"> При оценке текстовой части учитывается связность и логическая последовательность изложения, грамотность использования терминологии.</w:t>
      </w:r>
    </w:p>
    <w:p w:rsidR="0076463E" w:rsidRDefault="00C3164A" w:rsidP="008B2E17">
      <w:pPr>
        <w:pStyle w:val="1"/>
        <w:shd w:val="clear" w:color="auto" w:fill="auto"/>
        <w:spacing w:after="0" w:line="276" w:lineRule="auto"/>
        <w:ind w:right="20"/>
        <w:jc w:val="left"/>
        <w:rPr>
          <w:b w:val="0"/>
          <w:sz w:val="28"/>
          <w:szCs w:val="28"/>
        </w:rPr>
      </w:pPr>
      <w:r>
        <w:rPr>
          <w:b w:val="0"/>
          <w:sz w:val="28"/>
          <w:szCs w:val="28"/>
        </w:rPr>
        <w:t>В целом оценивание домашней контрольной работы</w:t>
      </w:r>
      <w:r w:rsidR="0076463E" w:rsidRPr="009528CA">
        <w:rPr>
          <w:b w:val="0"/>
          <w:sz w:val="28"/>
          <w:szCs w:val="28"/>
        </w:rPr>
        <w:t xml:space="preserve"> проводиться в соответствии с критериями, приведенными в таблице 1.</w:t>
      </w: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2C53B1" w:rsidRDefault="002C53B1" w:rsidP="00893E47">
      <w:pPr>
        <w:pStyle w:val="a7"/>
        <w:shd w:val="clear" w:color="auto" w:fill="auto"/>
        <w:spacing w:line="276" w:lineRule="auto"/>
        <w:jc w:val="right"/>
        <w:rPr>
          <w:rFonts w:ascii="Times New Roman" w:eastAsia="Times New Roman" w:hAnsi="Times New Roman" w:cs="Times New Roman"/>
          <w:b w:val="0"/>
          <w:color w:val="000000"/>
          <w:sz w:val="28"/>
          <w:szCs w:val="28"/>
          <w:lang w:eastAsia="ru-RU" w:bidi="ru-RU"/>
        </w:rPr>
      </w:pPr>
    </w:p>
    <w:p w:rsidR="008B2E17" w:rsidRPr="00893E47" w:rsidRDefault="00893E47" w:rsidP="00893E47">
      <w:pPr>
        <w:pStyle w:val="a7"/>
        <w:shd w:val="clear" w:color="auto" w:fill="auto"/>
        <w:spacing w:line="276" w:lineRule="auto"/>
        <w:jc w:val="right"/>
        <w:rPr>
          <w:rFonts w:ascii="Times New Roman" w:eastAsia="Times New Roman" w:hAnsi="Times New Roman" w:cs="Times New Roman"/>
          <w:b w:val="0"/>
          <w:color w:val="000000"/>
          <w:sz w:val="28"/>
          <w:szCs w:val="28"/>
          <w:lang w:eastAsia="ru-RU" w:bidi="ru-RU"/>
        </w:rPr>
      </w:pPr>
      <w:r w:rsidRPr="00893E47">
        <w:rPr>
          <w:rFonts w:ascii="Times New Roman" w:eastAsia="Times New Roman" w:hAnsi="Times New Roman" w:cs="Times New Roman"/>
          <w:b w:val="0"/>
          <w:color w:val="000000"/>
          <w:sz w:val="28"/>
          <w:szCs w:val="28"/>
          <w:lang w:eastAsia="ru-RU" w:bidi="ru-RU"/>
        </w:rPr>
        <w:lastRenderedPageBreak/>
        <w:t>Приложение №1</w:t>
      </w:r>
    </w:p>
    <w:p w:rsidR="008B2E17" w:rsidRDefault="008B2E17" w:rsidP="008B2E17">
      <w:pPr>
        <w:pStyle w:val="a7"/>
        <w:shd w:val="clear" w:color="auto" w:fill="auto"/>
        <w:spacing w:line="276" w:lineRule="auto"/>
        <w:rPr>
          <w:rFonts w:ascii="Times New Roman" w:eastAsia="Times New Roman" w:hAnsi="Times New Roman" w:cs="Times New Roman"/>
          <w:color w:val="000000"/>
          <w:sz w:val="32"/>
          <w:szCs w:val="32"/>
          <w:lang w:eastAsia="ru-RU" w:bidi="ru-RU"/>
        </w:rPr>
      </w:pPr>
      <w:r w:rsidRPr="008B2E17">
        <w:rPr>
          <w:rFonts w:ascii="Times New Roman" w:eastAsia="Times New Roman" w:hAnsi="Times New Roman" w:cs="Times New Roman"/>
          <w:color w:val="000000"/>
          <w:sz w:val="32"/>
          <w:szCs w:val="32"/>
          <w:lang w:eastAsia="ru-RU" w:bidi="ru-RU"/>
        </w:rPr>
        <w:t>ПРИМЕРНЫЕ КРИТЕРИИ ОЦЕНКИ РЕЗУЛЬТАТОВ УЧЕБНОЙ ДЕЯТЕЛЬНОСТИ УЧАЩИХСЯ</w:t>
      </w:r>
    </w:p>
    <w:tbl>
      <w:tblPr>
        <w:tblW w:w="0" w:type="auto"/>
        <w:tblLayout w:type="fixed"/>
        <w:tblCellMar>
          <w:left w:w="10" w:type="dxa"/>
          <w:right w:w="10" w:type="dxa"/>
        </w:tblCellMar>
        <w:tblLook w:val="04A0" w:firstRow="1" w:lastRow="0" w:firstColumn="1" w:lastColumn="0" w:noHBand="0" w:noVBand="1"/>
      </w:tblPr>
      <w:tblGrid>
        <w:gridCol w:w="1463"/>
        <w:gridCol w:w="9308"/>
      </w:tblGrid>
      <w:tr w:rsidR="00893E47" w:rsidTr="00893E47">
        <w:trPr>
          <w:trHeight w:hRule="exact" w:val="676"/>
        </w:trPr>
        <w:tc>
          <w:tcPr>
            <w:tcW w:w="1463" w:type="dxa"/>
            <w:tcBorders>
              <w:top w:val="single" w:sz="4" w:space="0" w:color="auto"/>
              <w:left w:val="single" w:sz="4" w:space="0" w:color="auto"/>
            </w:tcBorders>
            <w:shd w:val="clear" w:color="auto" w:fill="FFFFFF"/>
            <w:vAlign w:val="bottom"/>
          </w:tcPr>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Fonts w:ascii="Times New Roman" w:hAnsi="Times New Roman" w:cs="Times New Roman"/>
                <w:sz w:val="28"/>
                <w:szCs w:val="28"/>
              </w:rPr>
              <w:t>Отметка в баллах</w:t>
            </w:r>
          </w:p>
        </w:tc>
        <w:tc>
          <w:tcPr>
            <w:tcW w:w="9308" w:type="dxa"/>
            <w:tcBorders>
              <w:top w:val="single" w:sz="4" w:space="0" w:color="auto"/>
              <w:left w:val="single" w:sz="4" w:space="0" w:color="auto"/>
              <w:right w:val="single" w:sz="4" w:space="0" w:color="auto"/>
            </w:tcBorders>
            <w:shd w:val="clear" w:color="auto" w:fill="FFFFFF"/>
            <w:vAlign w:val="center"/>
          </w:tcPr>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Fonts w:ascii="Times New Roman" w:hAnsi="Times New Roman" w:cs="Times New Roman"/>
                <w:sz w:val="28"/>
                <w:szCs w:val="28"/>
              </w:rPr>
              <w:t>Показатели оценки</w:t>
            </w:r>
          </w:p>
        </w:tc>
      </w:tr>
      <w:tr w:rsidR="00893E47" w:rsidTr="00893E47">
        <w:trPr>
          <w:trHeight w:hRule="exact" w:val="1092"/>
        </w:trPr>
        <w:tc>
          <w:tcPr>
            <w:tcW w:w="1463" w:type="dxa"/>
            <w:tcBorders>
              <w:top w:val="single" w:sz="4" w:space="0" w:color="auto"/>
              <w:left w:val="single" w:sz="4" w:space="0" w:color="auto"/>
            </w:tcBorders>
            <w:shd w:val="clear" w:color="auto" w:fill="FFFFFF"/>
            <w:vAlign w:val="center"/>
          </w:tcPr>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Fonts w:ascii="Times New Roman" w:hAnsi="Times New Roman" w:cs="Times New Roman"/>
                <w:sz w:val="28"/>
                <w:szCs w:val="28"/>
              </w:rPr>
              <w:t>1</w:t>
            </w:r>
          </w:p>
          <w:p w:rsidR="00893E47" w:rsidRPr="00893E47" w:rsidRDefault="00893E47" w:rsidP="00893E47">
            <w:pPr>
              <w:pStyle w:val="2"/>
              <w:shd w:val="clear" w:color="auto" w:fill="auto"/>
              <w:spacing w:before="60" w:after="0" w:line="276" w:lineRule="auto"/>
              <w:rPr>
                <w:rFonts w:ascii="Times New Roman" w:hAnsi="Times New Roman" w:cs="Times New Roman"/>
                <w:sz w:val="28"/>
                <w:szCs w:val="28"/>
              </w:rPr>
            </w:pPr>
            <w:r w:rsidRPr="00893E47">
              <w:rPr>
                <w:rFonts w:ascii="Times New Roman" w:hAnsi="Times New Roman" w:cs="Times New Roman"/>
                <w:sz w:val="28"/>
                <w:szCs w:val="28"/>
              </w:rPr>
              <w:t>(один)</w:t>
            </w:r>
          </w:p>
        </w:tc>
        <w:tc>
          <w:tcPr>
            <w:tcW w:w="9308" w:type="dxa"/>
            <w:tcBorders>
              <w:top w:val="single" w:sz="4" w:space="0" w:color="auto"/>
              <w:left w:val="single" w:sz="4" w:space="0" w:color="auto"/>
              <w:right w:val="single" w:sz="4" w:space="0" w:color="auto"/>
            </w:tcBorders>
            <w:shd w:val="clear" w:color="auto" w:fill="FFFFFF"/>
            <w:vAlign w:val="bottom"/>
          </w:tcPr>
          <w:p w:rsidR="00893E47" w:rsidRPr="00893E47" w:rsidRDefault="00893E47" w:rsidP="003A3B67">
            <w:pPr>
              <w:pStyle w:val="2"/>
              <w:shd w:val="clear" w:color="auto" w:fill="auto"/>
              <w:spacing w:after="0" w:line="276" w:lineRule="auto"/>
              <w:jc w:val="both"/>
              <w:rPr>
                <w:rFonts w:ascii="Times New Roman" w:hAnsi="Times New Roman" w:cs="Times New Roman"/>
                <w:sz w:val="28"/>
                <w:szCs w:val="28"/>
              </w:rPr>
            </w:pPr>
            <w:r w:rsidRPr="00893E47">
              <w:rPr>
                <w:rFonts w:ascii="Times New Roman" w:hAnsi="Times New Roman" w:cs="Times New Roman"/>
                <w:sz w:val="28"/>
                <w:szCs w:val="28"/>
              </w:rPr>
              <w:t>Узнавание отдельных объектов изучения программного учебного мате</w:t>
            </w:r>
            <w:r w:rsidRPr="00893E47">
              <w:rPr>
                <w:rFonts w:ascii="Times New Roman" w:hAnsi="Times New Roman" w:cs="Times New Roman"/>
                <w:sz w:val="28"/>
                <w:szCs w:val="28"/>
              </w:rPr>
              <w:softHyphen/>
              <w:t>риала, предъявленных в готовом виде (элементов и систем автоматики, основных терминов, понятий, определений в области автоматики и т. д.)</w:t>
            </w:r>
            <w:r>
              <w:rPr>
                <w:rFonts w:ascii="Times New Roman" w:hAnsi="Times New Roman" w:cs="Times New Roman"/>
                <w:sz w:val="28"/>
                <w:szCs w:val="28"/>
              </w:rPr>
              <w:t>.</w:t>
            </w:r>
          </w:p>
        </w:tc>
      </w:tr>
      <w:tr w:rsidR="00893E47" w:rsidTr="00893E47">
        <w:trPr>
          <w:trHeight w:hRule="exact" w:val="1936"/>
        </w:trPr>
        <w:tc>
          <w:tcPr>
            <w:tcW w:w="1463" w:type="dxa"/>
            <w:tcBorders>
              <w:top w:val="single" w:sz="4" w:space="0" w:color="auto"/>
              <w:left w:val="single" w:sz="4" w:space="0" w:color="auto"/>
            </w:tcBorders>
            <w:shd w:val="clear" w:color="auto" w:fill="FFFFFF"/>
            <w:vAlign w:val="center"/>
          </w:tcPr>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Fonts w:ascii="Times New Roman" w:hAnsi="Times New Roman" w:cs="Times New Roman"/>
                <w:sz w:val="28"/>
                <w:szCs w:val="28"/>
              </w:rPr>
              <w:t>2</w:t>
            </w:r>
          </w:p>
          <w:p w:rsidR="00893E47" w:rsidRPr="00893E47" w:rsidRDefault="00893E47" w:rsidP="00893E47">
            <w:pPr>
              <w:pStyle w:val="2"/>
              <w:shd w:val="clear" w:color="auto" w:fill="auto"/>
              <w:spacing w:before="60" w:after="0" w:line="276" w:lineRule="auto"/>
              <w:rPr>
                <w:rFonts w:ascii="Times New Roman" w:hAnsi="Times New Roman" w:cs="Times New Roman"/>
                <w:sz w:val="28"/>
                <w:szCs w:val="28"/>
              </w:rPr>
            </w:pPr>
            <w:r w:rsidRPr="00893E47">
              <w:rPr>
                <w:rFonts w:ascii="Times New Roman" w:hAnsi="Times New Roman" w:cs="Times New Roman"/>
                <w:sz w:val="28"/>
                <w:szCs w:val="28"/>
              </w:rPr>
              <w:t>(два)</w:t>
            </w:r>
          </w:p>
        </w:tc>
        <w:tc>
          <w:tcPr>
            <w:tcW w:w="9308" w:type="dxa"/>
            <w:tcBorders>
              <w:top w:val="single" w:sz="4" w:space="0" w:color="auto"/>
              <w:left w:val="single" w:sz="4" w:space="0" w:color="auto"/>
              <w:right w:val="single" w:sz="4" w:space="0" w:color="auto"/>
            </w:tcBorders>
            <w:shd w:val="clear" w:color="auto" w:fill="FFFFFF"/>
            <w:vAlign w:val="bottom"/>
          </w:tcPr>
          <w:p w:rsidR="00893E47" w:rsidRPr="00893E47" w:rsidRDefault="00893E47" w:rsidP="003A3B67">
            <w:pPr>
              <w:pStyle w:val="2"/>
              <w:shd w:val="clear" w:color="auto" w:fill="auto"/>
              <w:spacing w:after="0" w:line="276" w:lineRule="auto"/>
              <w:jc w:val="both"/>
              <w:rPr>
                <w:rFonts w:ascii="Times New Roman" w:hAnsi="Times New Roman" w:cs="Times New Roman"/>
                <w:sz w:val="28"/>
                <w:szCs w:val="28"/>
              </w:rPr>
            </w:pPr>
            <w:r w:rsidRPr="00893E47">
              <w:rPr>
                <w:rFonts w:ascii="Times New Roman" w:hAnsi="Times New Roman" w:cs="Times New Roman"/>
                <w:sz w:val="28"/>
                <w:szCs w:val="28"/>
              </w:rPr>
              <w:t>Различение объектов изучения программного учебного материала, предъявленных в готовом виде (элементов и систем автоматики, ос</w:t>
            </w:r>
            <w:r w:rsidRPr="00893E47">
              <w:rPr>
                <w:rFonts w:ascii="Times New Roman" w:hAnsi="Times New Roman" w:cs="Times New Roman"/>
                <w:sz w:val="28"/>
                <w:szCs w:val="28"/>
              </w:rPr>
              <w:softHyphen/>
              <w:t>новных терминов, понятий, определений в области автоматики и т. д.); осуществление соответствующих практических действий (опреде</w:t>
            </w:r>
            <w:r w:rsidRPr="00893E47">
              <w:rPr>
                <w:rFonts w:ascii="Times New Roman" w:hAnsi="Times New Roman" w:cs="Times New Roman"/>
                <w:sz w:val="28"/>
                <w:szCs w:val="28"/>
              </w:rPr>
              <w:softHyphen/>
              <w:t>ление элементов системы автоматического регулирования, описание их работы и т. д.)</w:t>
            </w:r>
            <w:r>
              <w:rPr>
                <w:rFonts w:ascii="Times New Roman" w:hAnsi="Times New Roman" w:cs="Times New Roman"/>
                <w:sz w:val="28"/>
                <w:szCs w:val="28"/>
              </w:rPr>
              <w:t>.</w:t>
            </w:r>
          </w:p>
        </w:tc>
      </w:tr>
      <w:tr w:rsidR="00893E47" w:rsidTr="00893E47">
        <w:trPr>
          <w:trHeight w:hRule="exact" w:val="1936"/>
        </w:trPr>
        <w:tc>
          <w:tcPr>
            <w:tcW w:w="1463" w:type="dxa"/>
            <w:tcBorders>
              <w:top w:val="single" w:sz="4" w:space="0" w:color="auto"/>
              <w:left w:val="single" w:sz="4" w:space="0" w:color="auto"/>
            </w:tcBorders>
            <w:shd w:val="clear" w:color="auto" w:fill="FFFFFF"/>
            <w:vAlign w:val="center"/>
          </w:tcPr>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Style w:val="LucidaSansUnicode75pt"/>
                <w:rFonts w:ascii="Times New Roman" w:hAnsi="Times New Roman" w:cs="Times New Roman"/>
                <w:b w:val="0"/>
                <w:bCs w:val="0"/>
                <w:sz w:val="28"/>
                <w:szCs w:val="28"/>
              </w:rPr>
              <w:t>3</w:t>
            </w:r>
          </w:p>
          <w:p w:rsidR="00893E47" w:rsidRPr="00893E47" w:rsidRDefault="00893E47" w:rsidP="00893E47">
            <w:pPr>
              <w:pStyle w:val="2"/>
              <w:shd w:val="clear" w:color="auto" w:fill="auto"/>
              <w:spacing w:before="60" w:after="0" w:line="276" w:lineRule="auto"/>
              <w:rPr>
                <w:rFonts w:ascii="Times New Roman" w:hAnsi="Times New Roman" w:cs="Times New Roman"/>
                <w:sz w:val="28"/>
                <w:szCs w:val="28"/>
              </w:rPr>
            </w:pPr>
            <w:r w:rsidRPr="00893E47">
              <w:rPr>
                <w:rFonts w:ascii="Times New Roman" w:hAnsi="Times New Roman" w:cs="Times New Roman"/>
                <w:sz w:val="28"/>
                <w:szCs w:val="28"/>
              </w:rPr>
              <w:t>(три)</w:t>
            </w:r>
          </w:p>
        </w:tc>
        <w:tc>
          <w:tcPr>
            <w:tcW w:w="9308" w:type="dxa"/>
            <w:tcBorders>
              <w:top w:val="single" w:sz="4" w:space="0" w:color="auto"/>
              <w:left w:val="single" w:sz="4" w:space="0" w:color="auto"/>
              <w:right w:val="single" w:sz="4" w:space="0" w:color="auto"/>
            </w:tcBorders>
            <w:shd w:val="clear" w:color="auto" w:fill="FFFFFF"/>
            <w:vAlign w:val="bottom"/>
          </w:tcPr>
          <w:p w:rsidR="00893E47" w:rsidRPr="00893E47" w:rsidRDefault="00893E47" w:rsidP="003A3B67">
            <w:pPr>
              <w:pStyle w:val="2"/>
              <w:shd w:val="clear" w:color="auto" w:fill="auto"/>
              <w:spacing w:after="0" w:line="276" w:lineRule="auto"/>
              <w:jc w:val="both"/>
              <w:rPr>
                <w:rFonts w:ascii="Times New Roman" w:hAnsi="Times New Roman" w:cs="Times New Roman"/>
                <w:sz w:val="28"/>
                <w:szCs w:val="28"/>
              </w:rPr>
            </w:pPr>
            <w:r w:rsidRPr="00893E47">
              <w:rPr>
                <w:rFonts w:ascii="Times New Roman" w:hAnsi="Times New Roman" w:cs="Times New Roman"/>
                <w:sz w:val="28"/>
                <w:szCs w:val="28"/>
              </w:rPr>
              <w:t>Воспроизведение части программного учебного материала по памяти (фрагментарный пересказ и перечисление основных терминов, поня</w:t>
            </w:r>
            <w:r w:rsidRPr="00893E47">
              <w:rPr>
                <w:rFonts w:ascii="Times New Roman" w:hAnsi="Times New Roman" w:cs="Times New Roman"/>
                <w:sz w:val="28"/>
                <w:szCs w:val="28"/>
              </w:rPr>
              <w:softHyphen/>
              <w:t>тий, определений в области автоматики и т. д.); осуществление умст</w:t>
            </w:r>
            <w:r w:rsidRPr="00893E47">
              <w:rPr>
                <w:rFonts w:ascii="Times New Roman" w:hAnsi="Times New Roman" w:cs="Times New Roman"/>
                <w:sz w:val="28"/>
                <w:szCs w:val="28"/>
              </w:rPr>
              <w:softHyphen/>
              <w:t>венных и практических действий по образцу (описание отдельных элементов автоматики, воспроизведение структурных схем и систем автоматики и т. д.)</w:t>
            </w:r>
            <w:r>
              <w:rPr>
                <w:rFonts w:ascii="Times New Roman" w:hAnsi="Times New Roman" w:cs="Times New Roman"/>
                <w:sz w:val="28"/>
                <w:szCs w:val="28"/>
              </w:rPr>
              <w:t>.</w:t>
            </w:r>
          </w:p>
        </w:tc>
      </w:tr>
      <w:tr w:rsidR="00893E47" w:rsidTr="00893E47">
        <w:trPr>
          <w:trHeight w:hRule="exact" w:val="2635"/>
        </w:trPr>
        <w:tc>
          <w:tcPr>
            <w:tcW w:w="1463" w:type="dxa"/>
            <w:tcBorders>
              <w:top w:val="single" w:sz="4" w:space="0" w:color="auto"/>
              <w:left w:val="single" w:sz="4" w:space="0" w:color="auto"/>
            </w:tcBorders>
            <w:shd w:val="clear" w:color="auto" w:fill="FFFFFF"/>
            <w:vAlign w:val="bottom"/>
          </w:tcPr>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Fonts w:ascii="Times New Roman" w:hAnsi="Times New Roman" w:cs="Times New Roman"/>
                <w:sz w:val="28"/>
                <w:szCs w:val="28"/>
              </w:rPr>
              <w:t>4</w:t>
            </w:r>
          </w:p>
          <w:p w:rsidR="00893E47" w:rsidRPr="00893E47" w:rsidRDefault="00893E47" w:rsidP="00893E47">
            <w:pPr>
              <w:pStyle w:val="2"/>
              <w:shd w:val="clear" w:color="auto" w:fill="auto"/>
              <w:spacing w:before="60" w:after="0" w:line="276" w:lineRule="auto"/>
              <w:rPr>
                <w:rFonts w:ascii="Times New Roman" w:hAnsi="Times New Roman" w:cs="Times New Roman"/>
                <w:sz w:val="28"/>
                <w:szCs w:val="28"/>
              </w:rPr>
            </w:pPr>
            <w:r w:rsidRPr="00893E47">
              <w:rPr>
                <w:rFonts w:ascii="Times New Roman" w:hAnsi="Times New Roman" w:cs="Times New Roman"/>
                <w:sz w:val="28"/>
                <w:szCs w:val="28"/>
              </w:rPr>
              <w:t>(четыре)</w:t>
            </w:r>
          </w:p>
          <w:p w:rsidR="00893E47" w:rsidRPr="00893E47" w:rsidRDefault="00893E47" w:rsidP="00893E47">
            <w:pPr>
              <w:pStyle w:val="2"/>
              <w:shd w:val="clear" w:color="auto" w:fill="auto"/>
              <w:spacing w:before="60" w:after="0" w:line="276" w:lineRule="auto"/>
              <w:rPr>
                <w:rFonts w:ascii="Times New Roman" w:hAnsi="Times New Roman" w:cs="Times New Roman"/>
                <w:sz w:val="28"/>
                <w:szCs w:val="28"/>
              </w:rPr>
            </w:pPr>
          </w:p>
          <w:p w:rsidR="00893E47" w:rsidRPr="00893E47" w:rsidRDefault="00893E47" w:rsidP="00893E47">
            <w:pPr>
              <w:pStyle w:val="2"/>
              <w:shd w:val="clear" w:color="auto" w:fill="auto"/>
              <w:spacing w:before="60" w:after="0" w:line="276" w:lineRule="auto"/>
              <w:rPr>
                <w:rFonts w:ascii="Times New Roman" w:hAnsi="Times New Roman" w:cs="Times New Roman"/>
                <w:sz w:val="28"/>
                <w:szCs w:val="28"/>
              </w:rPr>
            </w:pPr>
          </w:p>
        </w:tc>
        <w:tc>
          <w:tcPr>
            <w:tcW w:w="9308" w:type="dxa"/>
            <w:tcBorders>
              <w:top w:val="single" w:sz="4" w:space="0" w:color="auto"/>
              <w:left w:val="single" w:sz="4" w:space="0" w:color="auto"/>
              <w:right w:val="single" w:sz="4" w:space="0" w:color="auto"/>
            </w:tcBorders>
            <w:shd w:val="clear" w:color="auto" w:fill="FFFFFF"/>
            <w:vAlign w:val="bottom"/>
          </w:tcPr>
          <w:p w:rsidR="00893E47" w:rsidRPr="00893E47" w:rsidRDefault="00893E47" w:rsidP="00893E47">
            <w:pPr>
              <w:pStyle w:val="2"/>
              <w:shd w:val="clear" w:color="auto" w:fill="auto"/>
              <w:spacing w:after="0" w:line="276" w:lineRule="auto"/>
              <w:jc w:val="left"/>
              <w:rPr>
                <w:rFonts w:ascii="Times New Roman" w:hAnsi="Times New Roman" w:cs="Times New Roman"/>
                <w:sz w:val="28"/>
                <w:szCs w:val="28"/>
              </w:rPr>
            </w:pPr>
            <w:r w:rsidRPr="00893E47">
              <w:rPr>
                <w:rFonts w:ascii="Times New Roman" w:hAnsi="Times New Roman" w:cs="Times New Roman"/>
                <w:sz w:val="28"/>
                <w:szCs w:val="28"/>
              </w:rPr>
              <w:t>Воспроизведение большей части программного учебного материала (описание с элементами объяснения основных элементов систем ав</w:t>
            </w:r>
            <w:r w:rsidRPr="00893E47">
              <w:rPr>
                <w:rFonts w:ascii="Times New Roman" w:hAnsi="Times New Roman" w:cs="Times New Roman"/>
                <w:sz w:val="28"/>
                <w:szCs w:val="28"/>
              </w:rPr>
              <w:softHyphen/>
              <w:t>томатического управления непрерывного и дискретного действия, принципов их построения, устройства, основных характеристик рабо</w:t>
            </w:r>
            <w:r w:rsidRPr="00893E47">
              <w:rPr>
                <w:rFonts w:ascii="Times New Roman" w:hAnsi="Times New Roman" w:cs="Times New Roman"/>
                <w:sz w:val="28"/>
                <w:szCs w:val="28"/>
              </w:rPr>
              <w:softHyphen/>
              <w:t>ты и т. д.); применение знаний в знакомой ситуации по образцу (чте</w:t>
            </w:r>
            <w:r w:rsidRPr="00893E47">
              <w:rPr>
                <w:rFonts w:ascii="Times New Roman" w:hAnsi="Times New Roman" w:cs="Times New Roman"/>
                <w:sz w:val="28"/>
                <w:szCs w:val="28"/>
              </w:rPr>
              <w:softHyphen/>
              <w:t>ние и воспроизведение структурных схем систем автоматики, исследова</w:t>
            </w:r>
            <w:r w:rsidRPr="00893E47">
              <w:rPr>
                <w:rFonts w:ascii="Times New Roman" w:hAnsi="Times New Roman" w:cs="Times New Roman"/>
                <w:sz w:val="28"/>
                <w:szCs w:val="28"/>
              </w:rPr>
              <w:softHyphen/>
              <w:t>ние характеристик отдельных элементов систем автоматики и т. д.); на</w:t>
            </w:r>
            <w:r w:rsidRPr="00893E47">
              <w:rPr>
                <w:rFonts w:ascii="Times New Roman" w:hAnsi="Times New Roman" w:cs="Times New Roman"/>
                <w:sz w:val="28"/>
                <w:szCs w:val="28"/>
              </w:rPr>
              <w:softHyphen/>
              <w:t>личие единичных существенных ошибок</w:t>
            </w:r>
            <w:r>
              <w:rPr>
                <w:rFonts w:ascii="Times New Roman" w:hAnsi="Times New Roman" w:cs="Times New Roman"/>
                <w:sz w:val="28"/>
                <w:szCs w:val="28"/>
              </w:rPr>
              <w:t>.</w:t>
            </w:r>
          </w:p>
        </w:tc>
      </w:tr>
      <w:tr w:rsidR="00893E47" w:rsidTr="00893E47">
        <w:trPr>
          <w:trHeight w:hRule="exact" w:val="2262"/>
        </w:trPr>
        <w:tc>
          <w:tcPr>
            <w:tcW w:w="1463" w:type="dxa"/>
            <w:tcBorders>
              <w:top w:val="single" w:sz="4" w:space="0" w:color="auto"/>
              <w:left w:val="single" w:sz="4" w:space="0" w:color="auto"/>
            </w:tcBorders>
            <w:shd w:val="clear" w:color="auto" w:fill="FFFFFF"/>
            <w:vAlign w:val="center"/>
          </w:tcPr>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Style w:val="LucidaSansUnicode75pt"/>
                <w:rFonts w:ascii="Times New Roman" w:hAnsi="Times New Roman" w:cs="Times New Roman"/>
                <w:sz w:val="28"/>
                <w:szCs w:val="28"/>
              </w:rPr>
              <w:t>5</w:t>
            </w:r>
          </w:p>
          <w:p w:rsidR="00893E47" w:rsidRPr="00893E47" w:rsidRDefault="00893E47" w:rsidP="00893E47">
            <w:pPr>
              <w:pStyle w:val="2"/>
              <w:shd w:val="clear" w:color="auto" w:fill="auto"/>
              <w:spacing w:before="60" w:after="0" w:line="276" w:lineRule="auto"/>
              <w:rPr>
                <w:rFonts w:ascii="Times New Roman" w:hAnsi="Times New Roman" w:cs="Times New Roman"/>
                <w:sz w:val="28"/>
                <w:szCs w:val="28"/>
              </w:rPr>
            </w:pPr>
            <w:r w:rsidRPr="00893E47">
              <w:rPr>
                <w:rFonts w:ascii="Times New Roman" w:hAnsi="Times New Roman" w:cs="Times New Roman"/>
                <w:sz w:val="28"/>
                <w:szCs w:val="28"/>
              </w:rPr>
              <w:t>(пять)</w:t>
            </w:r>
          </w:p>
        </w:tc>
        <w:tc>
          <w:tcPr>
            <w:tcW w:w="9308" w:type="dxa"/>
            <w:tcBorders>
              <w:top w:val="single" w:sz="4" w:space="0" w:color="auto"/>
              <w:left w:val="single" w:sz="4" w:space="0" w:color="auto"/>
              <w:right w:val="single" w:sz="4" w:space="0" w:color="auto"/>
            </w:tcBorders>
            <w:shd w:val="clear" w:color="auto" w:fill="FFFFFF"/>
            <w:vAlign w:val="bottom"/>
          </w:tcPr>
          <w:p w:rsidR="00893E47" w:rsidRPr="00893E47" w:rsidRDefault="00893E47" w:rsidP="003A3B67">
            <w:pPr>
              <w:pStyle w:val="2"/>
              <w:shd w:val="clear" w:color="auto" w:fill="auto"/>
              <w:spacing w:after="0" w:line="276" w:lineRule="auto"/>
              <w:jc w:val="both"/>
              <w:rPr>
                <w:rFonts w:ascii="Times New Roman" w:hAnsi="Times New Roman" w:cs="Times New Roman"/>
                <w:sz w:val="28"/>
                <w:szCs w:val="28"/>
              </w:rPr>
            </w:pPr>
            <w:r w:rsidRPr="00893E47">
              <w:rPr>
                <w:rFonts w:ascii="Times New Roman" w:hAnsi="Times New Roman" w:cs="Times New Roman"/>
                <w:sz w:val="28"/>
                <w:szCs w:val="28"/>
              </w:rPr>
              <w:t>Осознанное воспроизведение большей части программного учебного материала (описание и классификация элементов автоматики и средств автоматизации с объяснением принципа действия и основных характеристик и т. д.); применение знаний в знакомой ситуации по образцу (чтение и воспроизведение структурных схем систем автома</w:t>
            </w:r>
            <w:r w:rsidRPr="00893E47">
              <w:rPr>
                <w:rFonts w:ascii="Times New Roman" w:hAnsi="Times New Roman" w:cs="Times New Roman"/>
                <w:sz w:val="28"/>
                <w:szCs w:val="28"/>
              </w:rPr>
              <w:softHyphen/>
              <w:t>тики, исследование характеристик отдельных эл</w:t>
            </w:r>
            <w:r>
              <w:rPr>
                <w:rFonts w:ascii="Times New Roman" w:hAnsi="Times New Roman" w:cs="Times New Roman"/>
                <w:sz w:val="28"/>
                <w:szCs w:val="28"/>
              </w:rPr>
              <w:t>ементов систем авто</w:t>
            </w:r>
            <w:r>
              <w:rPr>
                <w:rFonts w:ascii="Times New Roman" w:hAnsi="Times New Roman" w:cs="Times New Roman"/>
                <w:sz w:val="28"/>
                <w:szCs w:val="28"/>
              </w:rPr>
              <w:softHyphen/>
              <w:t>матики и т.</w:t>
            </w:r>
            <w:r w:rsidRPr="00893E47">
              <w:rPr>
                <w:rFonts w:ascii="Times New Roman" w:hAnsi="Times New Roman" w:cs="Times New Roman"/>
                <w:sz w:val="28"/>
                <w:szCs w:val="28"/>
              </w:rPr>
              <w:t>д.); наличие несущественных ошибок</w:t>
            </w:r>
            <w:r>
              <w:rPr>
                <w:rFonts w:ascii="Times New Roman" w:hAnsi="Times New Roman" w:cs="Times New Roman"/>
                <w:sz w:val="28"/>
                <w:szCs w:val="28"/>
              </w:rPr>
              <w:t>.</w:t>
            </w:r>
          </w:p>
        </w:tc>
      </w:tr>
      <w:tr w:rsidR="00893E47" w:rsidTr="00893E47">
        <w:trPr>
          <w:trHeight w:hRule="exact" w:val="2991"/>
        </w:trPr>
        <w:tc>
          <w:tcPr>
            <w:tcW w:w="1463" w:type="dxa"/>
            <w:tcBorders>
              <w:top w:val="single" w:sz="4" w:space="0" w:color="auto"/>
              <w:left w:val="single" w:sz="4" w:space="0" w:color="auto"/>
              <w:bottom w:val="single" w:sz="4" w:space="0" w:color="auto"/>
            </w:tcBorders>
            <w:shd w:val="clear" w:color="auto" w:fill="FFFFFF"/>
            <w:vAlign w:val="center"/>
          </w:tcPr>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Fonts w:ascii="Times New Roman" w:hAnsi="Times New Roman" w:cs="Times New Roman"/>
                <w:sz w:val="28"/>
                <w:szCs w:val="28"/>
              </w:rPr>
              <w:t>6</w:t>
            </w:r>
          </w:p>
          <w:p w:rsidR="00893E47" w:rsidRPr="00893E47" w:rsidRDefault="00893E47" w:rsidP="00893E47">
            <w:pPr>
              <w:pStyle w:val="2"/>
              <w:shd w:val="clear" w:color="auto" w:fill="auto"/>
              <w:spacing w:before="60" w:after="0" w:line="276" w:lineRule="auto"/>
              <w:rPr>
                <w:rFonts w:ascii="Times New Roman" w:hAnsi="Times New Roman" w:cs="Times New Roman"/>
                <w:sz w:val="28"/>
                <w:szCs w:val="28"/>
              </w:rPr>
            </w:pPr>
            <w:r w:rsidRPr="00893E47">
              <w:rPr>
                <w:rFonts w:ascii="Times New Roman" w:hAnsi="Times New Roman" w:cs="Times New Roman"/>
                <w:sz w:val="28"/>
                <w:szCs w:val="28"/>
              </w:rPr>
              <w:t>(шесть)</w:t>
            </w:r>
          </w:p>
        </w:tc>
        <w:tc>
          <w:tcPr>
            <w:tcW w:w="9308" w:type="dxa"/>
            <w:tcBorders>
              <w:top w:val="single" w:sz="4" w:space="0" w:color="auto"/>
              <w:left w:val="single" w:sz="4" w:space="0" w:color="auto"/>
              <w:bottom w:val="single" w:sz="4" w:space="0" w:color="auto"/>
              <w:right w:val="single" w:sz="4" w:space="0" w:color="auto"/>
            </w:tcBorders>
            <w:shd w:val="clear" w:color="auto" w:fill="FFFFFF"/>
            <w:vAlign w:val="bottom"/>
          </w:tcPr>
          <w:p w:rsidR="00893E47" w:rsidRPr="00893E47" w:rsidRDefault="00893E47" w:rsidP="003A3B67">
            <w:pPr>
              <w:pStyle w:val="2"/>
              <w:shd w:val="clear" w:color="auto" w:fill="auto"/>
              <w:spacing w:after="0" w:line="276" w:lineRule="auto"/>
              <w:jc w:val="both"/>
              <w:rPr>
                <w:rFonts w:ascii="Times New Roman" w:hAnsi="Times New Roman" w:cs="Times New Roman"/>
                <w:sz w:val="28"/>
                <w:szCs w:val="28"/>
              </w:rPr>
            </w:pPr>
            <w:r w:rsidRPr="00893E47">
              <w:rPr>
                <w:rFonts w:ascii="Times New Roman" w:hAnsi="Times New Roman" w:cs="Times New Roman"/>
                <w:sz w:val="28"/>
                <w:szCs w:val="28"/>
              </w:rPr>
              <w:t>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и объяснение принципов построения систем автоматического контроля и регулирования и их основных элементов, выявление и обоснование методов выбора и целесообраз</w:t>
            </w:r>
            <w:r w:rsidRPr="00893E47">
              <w:rPr>
                <w:rFonts w:ascii="Times New Roman" w:hAnsi="Times New Roman" w:cs="Times New Roman"/>
                <w:sz w:val="28"/>
                <w:szCs w:val="28"/>
              </w:rPr>
              <w:softHyphen/>
              <w:t>ности применения элементов и устройств автоматики и т. д.); выпол</w:t>
            </w:r>
            <w:r w:rsidRPr="00893E47">
              <w:rPr>
                <w:rFonts w:ascii="Times New Roman" w:hAnsi="Times New Roman" w:cs="Times New Roman"/>
                <w:sz w:val="28"/>
                <w:szCs w:val="28"/>
              </w:rPr>
              <w:softHyphen/>
              <w:t>нение заданий по образцу, на основе предписаний (выбор средств контроля и регулирования для автоматизации технологических про</w:t>
            </w:r>
            <w:r w:rsidRPr="00893E47">
              <w:rPr>
                <w:rFonts w:ascii="Times New Roman" w:hAnsi="Times New Roman" w:cs="Times New Roman"/>
                <w:sz w:val="28"/>
                <w:szCs w:val="28"/>
              </w:rPr>
              <w:softHyphen/>
              <w:t>цессов; чтение схем систем автоматического контроля и регулирова</w:t>
            </w:r>
            <w:r w:rsidRPr="00893E47">
              <w:rPr>
                <w:rFonts w:ascii="Times New Roman" w:hAnsi="Times New Roman" w:cs="Times New Roman"/>
                <w:sz w:val="28"/>
                <w:szCs w:val="28"/>
              </w:rPr>
              <w:softHyphen/>
              <w:t>ния и т. д.); наличие несущественных ошибок</w:t>
            </w:r>
            <w:r>
              <w:rPr>
                <w:rFonts w:ascii="Times New Roman" w:hAnsi="Times New Roman" w:cs="Times New Roman"/>
                <w:sz w:val="28"/>
                <w:szCs w:val="28"/>
              </w:rPr>
              <w:t>.</w:t>
            </w:r>
          </w:p>
        </w:tc>
      </w:tr>
    </w:tbl>
    <w:p w:rsidR="00893E47" w:rsidRPr="008B2E17" w:rsidRDefault="00893E47" w:rsidP="008B2E17">
      <w:pPr>
        <w:pStyle w:val="a7"/>
        <w:shd w:val="clear" w:color="auto" w:fill="auto"/>
        <w:spacing w:line="276" w:lineRule="auto"/>
        <w:rPr>
          <w:sz w:val="32"/>
          <w:szCs w:val="32"/>
        </w:rPr>
      </w:pPr>
    </w:p>
    <w:p w:rsidR="008B2E17" w:rsidRDefault="008B2E17" w:rsidP="0076463E">
      <w:pPr>
        <w:pStyle w:val="1"/>
        <w:shd w:val="clear" w:color="auto" w:fill="auto"/>
        <w:spacing w:after="0" w:line="276" w:lineRule="auto"/>
        <w:ind w:right="20"/>
        <w:jc w:val="left"/>
        <w:rPr>
          <w:b w:val="0"/>
          <w:sz w:val="28"/>
          <w:szCs w:val="28"/>
        </w:rPr>
      </w:pPr>
    </w:p>
    <w:tbl>
      <w:tblPr>
        <w:tblW w:w="10948" w:type="dxa"/>
        <w:tblLayout w:type="fixed"/>
        <w:tblCellMar>
          <w:left w:w="10" w:type="dxa"/>
          <w:right w:w="10" w:type="dxa"/>
        </w:tblCellMar>
        <w:tblLook w:val="04A0" w:firstRow="1" w:lastRow="0" w:firstColumn="1" w:lastColumn="0" w:noHBand="0" w:noVBand="1"/>
      </w:tblPr>
      <w:tblGrid>
        <w:gridCol w:w="1494"/>
        <w:gridCol w:w="9454"/>
      </w:tblGrid>
      <w:tr w:rsidR="00893E47" w:rsidTr="00893E47">
        <w:trPr>
          <w:trHeight w:hRule="exact" w:val="712"/>
        </w:trPr>
        <w:tc>
          <w:tcPr>
            <w:tcW w:w="1494" w:type="dxa"/>
            <w:tcBorders>
              <w:top w:val="single" w:sz="4" w:space="0" w:color="auto"/>
              <w:left w:val="single" w:sz="4" w:space="0" w:color="auto"/>
            </w:tcBorders>
            <w:shd w:val="clear" w:color="auto" w:fill="FFFFFF"/>
          </w:tcPr>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Fonts w:ascii="Times New Roman" w:hAnsi="Times New Roman" w:cs="Times New Roman"/>
                <w:sz w:val="28"/>
                <w:szCs w:val="28"/>
              </w:rPr>
              <w:lastRenderedPageBreak/>
              <w:t>Отметка в баллах</w:t>
            </w:r>
          </w:p>
        </w:tc>
        <w:tc>
          <w:tcPr>
            <w:tcW w:w="9454" w:type="dxa"/>
            <w:tcBorders>
              <w:top w:val="single" w:sz="4" w:space="0" w:color="auto"/>
              <w:left w:val="single" w:sz="4" w:space="0" w:color="auto"/>
              <w:right w:val="single" w:sz="4" w:space="0" w:color="auto"/>
            </w:tcBorders>
            <w:shd w:val="clear" w:color="auto" w:fill="FFFFFF"/>
            <w:vAlign w:val="bottom"/>
          </w:tcPr>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Fonts w:ascii="Times New Roman" w:hAnsi="Times New Roman" w:cs="Times New Roman"/>
                <w:sz w:val="28"/>
                <w:szCs w:val="28"/>
              </w:rPr>
              <w:t>Показатели оценки</w:t>
            </w:r>
          </w:p>
        </w:tc>
      </w:tr>
      <w:tr w:rsidR="00893E47" w:rsidTr="00893E47">
        <w:trPr>
          <w:trHeight w:hRule="exact" w:val="2977"/>
        </w:trPr>
        <w:tc>
          <w:tcPr>
            <w:tcW w:w="1494" w:type="dxa"/>
            <w:tcBorders>
              <w:top w:val="single" w:sz="4" w:space="0" w:color="auto"/>
              <w:left w:val="single" w:sz="4" w:space="0" w:color="auto"/>
            </w:tcBorders>
            <w:shd w:val="clear" w:color="auto" w:fill="FFFFFF"/>
            <w:vAlign w:val="center"/>
          </w:tcPr>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Fonts w:ascii="Times New Roman" w:hAnsi="Times New Roman" w:cs="Times New Roman"/>
                <w:sz w:val="28"/>
                <w:szCs w:val="28"/>
              </w:rPr>
              <w:t>7</w:t>
            </w:r>
          </w:p>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Fonts w:ascii="Times New Roman" w:hAnsi="Times New Roman" w:cs="Times New Roman"/>
                <w:sz w:val="28"/>
                <w:szCs w:val="28"/>
              </w:rPr>
              <w:t>(семь)</w:t>
            </w:r>
          </w:p>
        </w:tc>
        <w:tc>
          <w:tcPr>
            <w:tcW w:w="9454" w:type="dxa"/>
            <w:tcBorders>
              <w:top w:val="single" w:sz="4" w:space="0" w:color="auto"/>
              <w:left w:val="single" w:sz="4" w:space="0" w:color="auto"/>
              <w:right w:val="single" w:sz="4" w:space="0" w:color="auto"/>
            </w:tcBorders>
            <w:shd w:val="clear" w:color="auto" w:fill="FFFFFF"/>
            <w:vAlign w:val="bottom"/>
          </w:tcPr>
          <w:p w:rsidR="00893E47" w:rsidRPr="00893E47" w:rsidRDefault="00893E47" w:rsidP="00893E47">
            <w:pPr>
              <w:pStyle w:val="2"/>
              <w:shd w:val="clear" w:color="auto" w:fill="auto"/>
              <w:spacing w:after="0" w:line="276" w:lineRule="auto"/>
              <w:jc w:val="both"/>
              <w:rPr>
                <w:rFonts w:ascii="Times New Roman" w:hAnsi="Times New Roman" w:cs="Times New Roman"/>
                <w:sz w:val="28"/>
                <w:szCs w:val="28"/>
              </w:rPr>
            </w:pPr>
            <w:r w:rsidRPr="00893E47">
              <w:rPr>
                <w:rFonts w:ascii="Times New Roman" w:hAnsi="Times New Roman" w:cs="Times New Roman"/>
                <w:sz w:val="28"/>
                <w:szCs w:val="28"/>
              </w:rPr>
              <w:t>Полное, прочное знание и воспроизведение программного учебного материала; владение программным учебным материалом в знакомой ситуации (развернутое описание и объяснение принципов построения систем автоматического контроля и регулирования, их основных эле</w:t>
            </w:r>
            <w:r w:rsidRPr="00893E47">
              <w:rPr>
                <w:rFonts w:ascii="Times New Roman" w:hAnsi="Times New Roman" w:cs="Times New Roman"/>
                <w:sz w:val="28"/>
                <w:szCs w:val="28"/>
              </w:rPr>
              <w:softHyphen/>
              <w:t>ментов, выбора и целесообразности применения элементов и уст</w:t>
            </w:r>
            <w:r w:rsidRPr="00893E47">
              <w:rPr>
                <w:rFonts w:ascii="Times New Roman" w:hAnsi="Times New Roman" w:cs="Times New Roman"/>
                <w:sz w:val="28"/>
                <w:szCs w:val="28"/>
              </w:rPr>
              <w:softHyphen/>
              <w:t>ройств автоматики, формулирование выводов и т. д.); недостаточно самостоятельное выполнение заданий (выбор средств контроля и ре</w:t>
            </w:r>
            <w:r w:rsidRPr="00893E47">
              <w:rPr>
                <w:rFonts w:ascii="Times New Roman" w:hAnsi="Times New Roman" w:cs="Times New Roman"/>
                <w:sz w:val="28"/>
                <w:szCs w:val="28"/>
              </w:rPr>
              <w:softHyphen/>
              <w:t>гулирования для автоматизации технологических процессов, чтение схем систем автоматического контроля и регулирования и т. д.); на</w:t>
            </w:r>
            <w:r w:rsidRPr="00893E47">
              <w:rPr>
                <w:rFonts w:ascii="Times New Roman" w:hAnsi="Times New Roman" w:cs="Times New Roman"/>
                <w:sz w:val="28"/>
                <w:szCs w:val="28"/>
              </w:rPr>
              <w:softHyphen/>
              <w:t>личие несущественных ошибок</w:t>
            </w:r>
            <w:r>
              <w:rPr>
                <w:rFonts w:ascii="Times New Roman" w:hAnsi="Times New Roman" w:cs="Times New Roman"/>
                <w:sz w:val="28"/>
                <w:szCs w:val="28"/>
              </w:rPr>
              <w:t>.</w:t>
            </w:r>
          </w:p>
        </w:tc>
      </w:tr>
      <w:tr w:rsidR="00893E47" w:rsidTr="00893E47">
        <w:trPr>
          <w:trHeight w:hRule="exact" w:val="2950"/>
        </w:trPr>
        <w:tc>
          <w:tcPr>
            <w:tcW w:w="1494" w:type="dxa"/>
            <w:tcBorders>
              <w:top w:val="single" w:sz="4" w:space="0" w:color="auto"/>
              <w:left w:val="single" w:sz="4" w:space="0" w:color="auto"/>
            </w:tcBorders>
            <w:shd w:val="clear" w:color="auto" w:fill="FFFFFF"/>
            <w:vAlign w:val="center"/>
          </w:tcPr>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Fonts w:ascii="Times New Roman" w:hAnsi="Times New Roman" w:cs="Times New Roman"/>
                <w:sz w:val="28"/>
                <w:szCs w:val="28"/>
              </w:rPr>
              <w:t>8</w:t>
            </w:r>
          </w:p>
          <w:p w:rsidR="00893E47" w:rsidRPr="00893E47" w:rsidRDefault="00893E47" w:rsidP="00893E47">
            <w:pPr>
              <w:pStyle w:val="2"/>
              <w:shd w:val="clear" w:color="auto" w:fill="auto"/>
              <w:spacing w:before="60" w:after="0" w:line="276" w:lineRule="auto"/>
              <w:rPr>
                <w:rFonts w:ascii="Times New Roman" w:hAnsi="Times New Roman" w:cs="Times New Roman"/>
                <w:sz w:val="28"/>
                <w:szCs w:val="28"/>
              </w:rPr>
            </w:pPr>
            <w:r w:rsidRPr="00893E47">
              <w:rPr>
                <w:rFonts w:ascii="Times New Roman" w:hAnsi="Times New Roman" w:cs="Times New Roman"/>
                <w:sz w:val="28"/>
                <w:szCs w:val="28"/>
              </w:rPr>
              <w:t>(восемь)</w:t>
            </w:r>
          </w:p>
        </w:tc>
        <w:tc>
          <w:tcPr>
            <w:tcW w:w="9454" w:type="dxa"/>
            <w:tcBorders>
              <w:top w:val="single" w:sz="4" w:space="0" w:color="auto"/>
              <w:left w:val="single" w:sz="4" w:space="0" w:color="auto"/>
              <w:right w:val="single" w:sz="4" w:space="0" w:color="auto"/>
            </w:tcBorders>
            <w:shd w:val="clear" w:color="auto" w:fill="FFFFFF"/>
            <w:vAlign w:val="bottom"/>
          </w:tcPr>
          <w:p w:rsidR="00893E47" w:rsidRPr="00893E47" w:rsidRDefault="00893E47" w:rsidP="00893E47">
            <w:pPr>
              <w:pStyle w:val="2"/>
              <w:shd w:val="clear" w:color="auto" w:fill="auto"/>
              <w:spacing w:after="0" w:line="276" w:lineRule="auto"/>
              <w:jc w:val="both"/>
              <w:rPr>
                <w:rFonts w:ascii="Times New Roman" w:hAnsi="Times New Roman" w:cs="Times New Roman"/>
                <w:sz w:val="28"/>
                <w:szCs w:val="28"/>
              </w:rPr>
            </w:pPr>
            <w:r w:rsidRPr="00893E47">
              <w:rPr>
                <w:rFonts w:ascii="Times New Roman" w:hAnsi="Times New Roman" w:cs="Times New Roman"/>
                <w:sz w:val="28"/>
                <w:szCs w:val="28"/>
              </w:rPr>
              <w:t>Полное, прочное, глубокое знание и воспроизведение программного учебного материала; оперирование программным учебным материа</w:t>
            </w:r>
            <w:r w:rsidRPr="00893E47">
              <w:rPr>
                <w:rFonts w:ascii="Times New Roman" w:hAnsi="Times New Roman" w:cs="Times New Roman"/>
                <w:sz w:val="28"/>
                <w:szCs w:val="28"/>
              </w:rPr>
              <w:softHyphen/>
              <w:t>лом в знакомой ситуации (развернутое описание и объяснение прин</w:t>
            </w:r>
            <w:r w:rsidRPr="00893E47">
              <w:rPr>
                <w:rFonts w:ascii="Times New Roman" w:hAnsi="Times New Roman" w:cs="Times New Roman"/>
                <w:sz w:val="28"/>
                <w:szCs w:val="28"/>
              </w:rPr>
              <w:softHyphen/>
              <w:t>ципа построения и характеристик основных элементов и систем авто</w:t>
            </w:r>
            <w:r w:rsidRPr="00893E47">
              <w:rPr>
                <w:rFonts w:ascii="Times New Roman" w:hAnsi="Times New Roman" w:cs="Times New Roman"/>
                <w:sz w:val="28"/>
                <w:szCs w:val="28"/>
              </w:rPr>
              <w:softHyphen/>
              <w:t>матического контроля и регулирования, их назначения, устройства; формулирование выводов и т. д.); самостоятельное выполнение зада</w:t>
            </w:r>
            <w:r w:rsidRPr="00893E47">
              <w:rPr>
                <w:rFonts w:ascii="Times New Roman" w:hAnsi="Times New Roman" w:cs="Times New Roman"/>
                <w:sz w:val="28"/>
                <w:szCs w:val="28"/>
              </w:rPr>
              <w:softHyphen/>
              <w:t>ний (выбор элементов систем контроля и регулирования, разработка структурных схем систем автоматического контроля и регулирования и т. д.); наличие единичных несущественных ошибок</w:t>
            </w:r>
            <w:r>
              <w:rPr>
                <w:rFonts w:ascii="Times New Roman" w:hAnsi="Times New Roman" w:cs="Times New Roman"/>
                <w:sz w:val="28"/>
                <w:szCs w:val="28"/>
              </w:rPr>
              <w:t>.</w:t>
            </w:r>
          </w:p>
        </w:tc>
      </w:tr>
      <w:tr w:rsidR="00893E47" w:rsidTr="00893E47">
        <w:trPr>
          <w:trHeight w:hRule="exact" w:val="2607"/>
        </w:trPr>
        <w:tc>
          <w:tcPr>
            <w:tcW w:w="1494" w:type="dxa"/>
            <w:tcBorders>
              <w:top w:val="single" w:sz="4" w:space="0" w:color="auto"/>
              <w:left w:val="single" w:sz="4" w:space="0" w:color="auto"/>
            </w:tcBorders>
            <w:shd w:val="clear" w:color="auto" w:fill="FFFFFF"/>
            <w:vAlign w:val="center"/>
          </w:tcPr>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Fonts w:ascii="Times New Roman" w:hAnsi="Times New Roman" w:cs="Times New Roman"/>
                <w:sz w:val="28"/>
                <w:szCs w:val="28"/>
              </w:rPr>
              <w:t>9</w:t>
            </w:r>
          </w:p>
          <w:p w:rsidR="00893E47" w:rsidRPr="00893E47" w:rsidRDefault="00893E47" w:rsidP="00893E47">
            <w:pPr>
              <w:pStyle w:val="2"/>
              <w:shd w:val="clear" w:color="auto" w:fill="auto"/>
              <w:spacing w:before="60" w:after="0" w:line="276" w:lineRule="auto"/>
              <w:rPr>
                <w:rFonts w:ascii="Times New Roman" w:hAnsi="Times New Roman" w:cs="Times New Roman"/>
                <w:sz w:val="28"/>
                <w:szCs w:val="28"/>
              </w:rPr>
            </w:pPr>
            <w:r w:rsidRPr="00893E47">
              <w:rPr>
                <w:rFonts w:ascii="Times New Roman" w:hAnsi="Times New Roman" w:cs="Times New Roman"/>
                <w:sz w:val="28"/>
                <w:szCs w:val="28"/>
              </w:rPr>
              <w:t>(девять)</w:t>
            </w:r>
          </w:p>
        </w:tc>
        <w:tc>
          <w:tcPr>
            <w:tcW w:w="9454" w:type="dxa"/>
            <w:tcBorders>
              <w:top w:val="single" w:sz="4" w:space="0" w:color="auto"/>
              <w:left w:val="single" w:sz="4" w:space="0" w:color="auto"/>
              <w:right w:val="single" w:sz="4" w:space="0" w:color="auto"/>
            </w:tcBorders>
            <w:shd w:val="clear" w:color="auto" w:fill="FFFFFF"/>
            <w:vAlign w:val="bottom"/>
          </w:tcPr>
          <w:p w:rsidR="00893E47" w:rsidRPr="00893E47" w:rsidRDefault="00893E47" w:rsidP="00893E47">
            <w:pPr>
              <w:pStyle w:val="2"/>
              <w:shd w:val="clear" w:color="auto" w:fill="auto"/>
              <w:spacing w:after="0" w:line="276" w:lineRule="auto"/>
              <w:jc w:val="both"/>
              <w:rPr>
                <w:rFonts w:ascii="Times New Roman" w:hAnsi="Times New Roman" w:cs="Times New Roman"/>
                <w:sz w:val="28"/>
                <w:szCs w:val="28"/>
              </w:rPr>
            </w:pPr>
            <w:r w:rsidRPr="00893E47">
              <w:rPr>
                <w:rFonts w:ascii="Times New Roman" w:hAnsi="Times New Roman" w:cs="Times New Roman"/>
                <w:sz w:val="28"/>
                <w:szCs w:val="28"/>
              </w:rPr>
              <w:t>Полное, прочное, глубокое, системное знание программного учебного материала; оперирование программным учебным материалом в частич</w:t>
            </w:r>
            <w:r w:rsidRPr="00893E47">
              <w:rPr>
                <w:rFonts w:ascii="Times New Roman" w:hAnsi="Times New Roman" w:cs="Times New Roman"/>
                <w:sz w:val="28"/>
                <w:szCs w:val="28"/>
              </w:rPr>
              <w:softHyphen/>
              <w:t>но измененной ситуации (применение учебного материала при решении задач практического характера, выдвижение предложений по выбору элементов систем контроля и регулирования, наличие действий и опе</w:t>
            </w:r>
            <w:r w:rsidRPr="00893E47">
              <w:rPr>
                <w:rFonts w:ascii="Times New Roman" w:hAnsi="Times New Roman" w:cs="Times New Roman"/>
                <w:sz w:val="28"/>
                <w:szCs w:val="28"/>
              </w:rPr>
              <w:softHyphen/>
              <w:t>раций творческого характера при выполнении заданий по выбору эле</w:t>
            </w:r>
            <w:r w:rsidRPr="00893E47">
              <w:rPr>
                <w:rFonts w:ascii="Times New Roman" w:hAnsi="Times New Roman" w:cs="Times New Roman"/>
                <w:sz w:val="28"/>
                <w:szCs w:val="28"/>
              </w:rPr>
              <w:softHyphen/>
              <w:t>ментов систем контроля и регулирования для автоматизации конкрет</w:t>
            </w:r>
            <w:r w:rsidRPr="00893E47">
              <w:rPr>
                <w:rFonts w:ascii="Times New Roman" w:hAnsi="Times New Roman" w:cs="Times New Roman"/>
                <w:sz w:val="28"/>
                <w:szCs w:val="28"/>
              </w:rPr>
              <w:softHyphen/>
              <w:t>ных технологических процессов в промышленности и т. д.)</w:t>
            </w:r>
            <w:r>
              <w:rPr>
                <w:rFonts w:ascii="Times New Roman" w:hAnsi="Times New Roman" w:cs="Times New Roman"/>
                <w:sz w:val="28"/>
                <w:szCs w:val="28"/>
              </w:rPr>
              <w:t>.</w:t>
            </w:r>
          </w:p>
        </w:tc>
      </w:tr>
      <w:tr w:rsidR="00893E47" w:rsidTr="00893E47">
        <w:trPr>
          <w:trHeight w:hRule="exact" w:val="2272"/>
        </w:trPr>
        <w:tc>
          <w:tcPr>
            <w:tcW w:w="1494" w:type="dxa"/>
            <w:tcBorders>
              <w:top w:val="single" w:sz="4" w:space="0" w:color="auto"/>
              <w:left w:val="single" w:sz="4" w:space="0" w:color="auto"/>
              <w:bottom w:val="single" w:sz="4" w:space="0" w:color="auto"/>
            </w:tcBorders>
            <w:shd w:val="clear" w:color="auto" w:fill="FFFFFF"/>
            <w:vAlign w:val="center"/>
          </w:tcPr>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Fonts w:ascii="Times New Roman" w:hAnsi="Times New Roman" w:cs="Times New Roman"/>
                <w:sz w:val="28"/>
                <w:szCs w:val="28"/>
              </w:rPr>
              <w:t>10</w:t>
            </w:r>
          </w:p>
          <w:p w:rsidR="00893E47" w:rsidRPr="00893E47" w:rsidRDefault="00893E47" w:rsidP="00893E47">
            <w:pPr>
              <w:pStyle w:val="2"/>
              <w:shd w:val="clear" w:color="auto" w:fill="auto"/>
              <w:spacing w:after="0" w:line="276" w:lineRule="auto"/>
              <w:rPr>
                <w:rFonts w:ascii="Times New Roman" w:hAnsi="Times New Roman" w:cs="Times New Roman"/>
                <w:sz w:val="28"/>
                <w:szCs w:val="28"/>
              </w:rPr>
            </w:pPr>
            <w:r w:rsidRPr="00893E47">
              <w:rPr>
                <w:rFonts w:ascii="Times New Roman" w:hAnsi="Times New Roman" w:cs="Times New Roman"/>
                <w:sz w:val="28"/>
                <w:szCs w:val="28"/>
              </w:rPr>
              <w:t>(десять)</w:t>
            </w:r>
          </w:p>
        </w:tc>
        <w:tc>
          <w:tcPr>
            <w:tcW w:w="9454" w:type="dxa"/>
            <w:tcBorders>
              <w:top w:val="single" w:sz="4" w:space="0" w:color="auto"/>
              <w:left w:val="single" w:sz="4" w:space="0" w:color="auto"/>
              <w:bottom w:val="single" w:sz="4" w:space="0" w:color="auto"/>
              <w:right w:val="single" w:sz="4" w:space="0" w:color="auto"/>
            </w:tcBorders>
            <w:shd w:val="clear" w:color="auto" w:fill="FFFFFF"/>
            <w:vAlign w:val="bottom"/>
          </w:tcPr>
          <w:p w:rsidR="00893E47" w:rsidRPr="00893E47" w:rsidRDefault="00893E47" w:rsidP="00893E47">
            <w:pPr>
              <w:pStyle w:val="2"/>
              <w:shd w:val="clear" w:color="auto" w:fill="auto"/>
              <w:spacing w:after="0" w:line="276" w:lineRule="auto"/>
              <w:jc w:val="both"/>
              <w:rPr>
                <w:rFonts w:ascii="Times New Roman" w:hAnsi="Times New Roman" w:cs="Times New Roman"/>
                <w:sz w:val="28"/>
                <w:szCs w:val="28"/>
              </w:rPr>
            </w:pPr>
            <w:r w:rsidRPr="00893E47">
              <w:rPr>
                <w:rFonts w:ascii="Times New Roman" w:hAnsi="Times New Roman" w:cs="Times New Roman"/>
                <w:sz w:val="28"/>
                <w:szCs w:val="28"/>
              </w:rPr>
              <w:t>Свободное оперирование программным учебным материалом; приме</w:t>
            </w:r>
            <w:r w:rsidRPr="00893E47">
              <w:rPr>
                <w:rFonts w:ascii="Times New Roman" w:hAnsi="Times New Roman" w:cs="Times New Roman"/>
                <w:sz w:val="28"/>
                <w:szCs w:val="28"/>
              </w:rPr>
              <w:softHyphen/>
              <w:t>нение знаний и умений в незнакомой ситуации (самостоятельное опи</w:t>
            </w:r>
            <w:r w:rsidRPr="00893E47">
              <w:rPr>
                <w:rFonts w:ascii="Times New Roman" w:hAnsi="Times New Roman" w:cs="Times New Roman"/>
                <w:sz w:val="28"/>
                <w:szCs w:val="28"/>
              </w:rPr>
              <w:softHyphen/>
              <w:t>сание и объяснение устройства и принципа действия новых датчиков систем автоматизации, методов исследования их работы; выбор эле</w:t>
            </w:r>
            <w:r w:rsidRPr="00893E47">
              <w:rPr>
                <w:rFonts w:ascii="Times New Roman" w:hAnsi="Times New Roman" w:cs="Times New Roman"/>
                <w:sz w:val="28"/>
                <w:szCs w:val="28"/>
              </w:rPr>
              <w:softHyphen/>
              <w:t>ментов и систем контроля и регулирования; выполнение творческих работ и заданий по разработке структурных схем новых систем авто</w:t>
            </w:r>
            <w:r w:rsidRPr="00893E47">
              <w:rPr>
                <w:rFonts w:ascii="Times New Roman" w:hAnsi="Times New Roman" w:cs="Times New Roman"/>
                <w:sz w:val="28"/>
                <w:szCs w:val="28"/>
              </w:rPr>
              <w:softHyphen/>
              <w:t>матическою контроля и регулирования и т. д.)</w:t>
            </w:r>
            <w:r>
              <w:rPr>
                <w:rFonts w:ascii="Times New Roman" w:hAnsi="Times New Roman" w:cs="Times New Roman"/>
                <w:sz w:val="28"/>
                <w:szCs w:val="28"/>
              </w:rPr>
              <w:t>.</w:t>
            </w:r>
          </w:p>
        </w:tc>
      </w:tr>
    </w:tbl>
    <w:p w:rsidR="008B2E17" w:rsidRDefault="008B2E17" w:rsidP="00893E47">
      <w:pPr>
        <w:pStyle w:val="1"/>
        <w:shd w:val="clear" w:color="auto" w:fill="auto"/>
        <w:spacing w:after="0" w:line="276" w:lineRule="auto"/>
        <w:ind w:right="20"/>
        <w:jc w:val="left"/>
        <w:rPr>
          <w:b w:val="0"/>
          <w:sz w:val="28"/>
          <w:szCs w:val="28"/>
        </w:rPr>
      </w:pPr>
    </w:p>
    <w:p w:rsidR="008B2E17" w:rsidRPr="00893E47" w:rsidRDefault="00893E47" w:rsidP="0076463E">
      <w:pPr>
        <w:pStyle w:val="1"/>
        <w:shd w:val="clear" w:color="auto" w:fill="auto"/>
        <w:spacing w:after="0" w:line="276" w:lineRule="auto"/>
        <w:ind w:right="20"/>
        <w:jc w:val="left"/>
        <w:rPr>
          <w:b w:val="0"/>
          <w:sz w:val="28"/>
          <w:szCs w:val="28"/>
        </w:rPr>
      </w:pPr>
      <w:r w:rsidRPr="00893E47">
        <w:rPr>
          <w:rStyle w:val="9pt"/>
          <w:b w:val="0"/>
          <w:sz w:val="28"/>
          <w:szCs w:val="28"/>
        </w:rPr>
        <w:t>Примечание.</w:t>
      </w:r>
      <w:r w:rsidRPr="00893E47">
        <w:rPr>
          <w:b w:val="0"/>
          <w:color w:val="000000"/>
          <w:sz w:val="28"/>
          <w:szCs w:val="28"/>
          <w:lang w:bidi="ru-RU"/>
        </w:rPr>
        <w:t xml:space="preserve"> При отсутствии результатов учебной деятельности обучающимся в учре</w:t>
      </w:r>
      <w:r w:rsidRPr="00893E47">
        <w:rPr>
          <w:b w:val="0"/>
          <w:color w:val="000000"/>
          <w:sz w:val="28"/>
          <w:szCs w:val="28"/>
          <w:lang w:bidi="ru-RU"/>
        </w:rPr>
        <w:softHyphen/>
        <w:t>ждении среднего специального образования выставляется «О» (ноль) баллов.</w:t>
      </w: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8B2E17" w:rsidRDefault="008B2E17" w:rsidP="0076463E">
      <w:pPr>
        <w:pStyle w:val="1"/>
        <w:shd w:val="clear" w:color="auto" w:fill="auto"/>
        <w:spacing w:after="0" w:line="276" w:lineRule="auto"/>
        <w:ind w:right="20"/>
        <w:jc w:val="left"/>
        <w:rPr>
          <w:b w:val="0"/>
          <w:sz w:val="28"/>
          <w:szCs w:val="28"/>
        </w:rPr>
      </w:pPr>
    </w:p>
    <w:p w:rsidR="0076463E" w:rsidRPr="00472F17" w:rsidRDefault="0076463E" w:rsidP="0076463E">
      <w:pPr>
        <w:spacing w:line="240" w:lineRule="auto"/>
        <w:contextualSpacing/>
        <w:jc w:val="center"/>
        <w:rPr>
          <w:rFonts w:ascii="Times New Roman" w:hAnsi="Times New Roman"/>
          <w:b/>
          <w:sz w:val="28"/>
          <w:szCs w:val="28"/>
        </w:rPr>
      </w:pPr>
      <w:r w:rsidRPr="00472F17">
        <w:rPr>
          <w:rFonts w:ascii="Times New Roman" w:hAnsi="Times New Roman"/>
          <w:b/>
          <w:sz w:val="28"/>
          <w:szCs w:val="28"/>
        </w:rPr>
        <w:lastRenderedPageBreak/>
        <w:t xml:space="preserve">Список литературы </w:t>
      </w:r>
    </w:p>
    <w:p w:rsidR="0076463E" w:rsidRPr="00472F17" w:rsidRDefault="0076463E" w:rsidP="0076463E">
      <w:pPr>
        <w:spacing w:line="240" w:lineRule="auto"/>
        <w:contextualSpacing/>
        <w:jc w:val="center"/>
        <w:rPr>
          <w:rFonts w:ascii="Times New Roman" w:hAnsi="Times New Roman"/>
          <w:b/>
          <w:sz w:val="28"/>
          <w:szCs w:val="28"/>
        </w:rPr>
      </w:pPr>
      <w:r w:rsidRPr="00472F17">
        <w:rPr>
          <w:rFonts w:ascii="Times New Roman" w:hAnsi="Times New Roman"/>
          <w:b/>
          <w:sz w:val="28"/>
          <w:szCs w:val="28"/>
        </w:rPr>
        <w:t xml:space="preserve">для </w:t>
      </w:r>
      <w:r w:rsidR="002C53B1">
        <w:rPr>
          <w:rFonts w:ascii="Times New Roman" w:hAnsi="Times New Roman"/>
          <w:b/>
          <w:sz w:val="28"/>
          <w:szCs w:val="28"/>
        </w:rPr>
        <w:t>выполнения домашней контрольной работы</w:t>
      </w:r>
    </w:p>
    <w:p w:rsidR="00893E47" w:rsidRPr="00893E47" w:rsidRDefault="00893E47" w:rsidP="00893E47">
      <w:pPr>
        <w:pStyle w:val="2"/>
        <w:shd w:val="clear" w:color="auto" w:fill="auto"/>
        <w:spacing w:after="0" w:line="276" w:lineRule="auto"/>
        <w:jc w:val="left"/>
        <w:rPr>
          <w:sz w:val="28"/>
          <w:szCs w:val="28"/>
        </w:rPr>
      </w:pPr>
      <w:r w:rsidRPr="00893E47">
        <w:rPr>
          <w:rStyle w:val="a8"/>
          <w:rFonts w:eastAsia="Lucida Sans Unicode"/>
          <w:sz w:val="28"/>
          <w:szCs w:val="28"/>
        </w:rPr>
        <w:t xml:space="preserve">Автоматизация </w:t>
      </w:r>
      <w:r w:rsidRPr="00893E47">
        <w:rPr>
          <w:rFonts w:ascii="Times New Roman" w:eastAsia="Times New Roman" w:hAnsi="Times New Roman" w:cs="Times New Roman"/>
          <w:color w:val="000000"/>
          <w:spacing w:val="0"/>
          <w:sz w:val="28"/>
          <w:szCs w:val="28"/>
          <w:lang w:eastAsia="ru-RU" w:bidi="ru-RU"/>
        </w:rPr>
        <w:t>технологических процессов в легкой промышленности / по</w:t>
      </w:r>
      <w:r w:rsidR="00BB0B8B">
        <w:rPr>
          <w:rFonts w:ascii="Times New Roman" w:eastAsia="Times New Roman" w:hAnsi="Times New Roman" w:cs="Times New Roman"/>
          <w:color w:val="000000"/>
          <w:spacing w:val="0"/>
          <w:sz w:val="28"/>
          <w:szCs w:val="28"/>
          <w:lang w:eastAsia="ru-RU" w:bidi="ru-RU"/>
        </w:rPr>
        <w:t xml:space="preserve">д ред. Л.Н. </w:t>
      </w:r>
      <w:proofErr w:type="spellStart"/>
      <w:r w:rsidR="00BB0B8B">
        <w:rPr>
          <w:rFonts w:ascii="Times New Roman" w:eastAsia="Times New Roman" w:hAnsi="Times New Roman" w:cs="Times New Roman"/>
          <w:color w:val="000000"/>
          <w:spacing w:val="0"/>
          <w:sz w:val="28"/>
          <w:szCs w:val="28"/>
          <w:lang w:eastAsia="ru-RU" w:bidi="ru-RU"/>
        </w:rPr>
        <w:t>Плужникова</w:t>
      </w:r>
      <w:proofErr w:type="spellEnd"/>
      <w:r w:rsidR="00BB0B8B">
        <w:rPr>
          <w:rFonts w:ascii="Times New Roman" w:eastAsia="Times New Roman" w:hAnsi="Times New Roman" w:cs="Times New Roman"/>
          <w:color w:val="000000"/>
          <w:spacing w:val="0"/>
          <w:sz w:val="28"/>
          <w:szCs w:val="28"/>
          <w:lang w:eastAsia="ru-RU" w:bidi="ru-RU"/>
        </w:rPr>
        <w:t>. М., 1984</w:t>
      </w:r>
      <w:r w:rsidRPr="00893E47">
        <w:rPr>
          <w:rFonts w:ascii="Times New Roman" w:eastAsia="Times New Roman" w:hAnsi="Times New Roman" w:cs="Times New Roman"/>
          <w:color w:val="000000"/>
          <w:spacing w:val="0"/>
          <w:sz w:val="28"/>
          <w:szCs w:val="28"/>
          <w:lang w:eastAsia="ru-RU" w:bidi="ru-RU"/>
        </w:rPr>
        <w:t>.</w:t>
      </w:r>
    </w:p>
    <w:p w:rsidR="00893E47" w:rsidRPr="00893E47" w:rsidRDefault="00BB0B8B" w:rsidP="00893E47">
      <w:pPr>
        <w:pStyle w:val="2"/>
        <w:shd w:val="clear" w:color="auto" w:fill="auto"/>
        <w:spacing w:after="0" w:line="276" w:lineRule="auto"/>
        <w:jc w:val="left"/>
        <w:rPr>
          <w:sz w:val="28"/>
          <w:szCs w:val="28"/>
        </w:rPr>
      </w:pPr>
      <w:r>
        <w:rPr>
          <w:rStyle w:val="a8"/>
          <w:rFonts w:eastAsia="Lucida Sans Unicode"/>
          <w:sz w:val="28"/>
          <w:szCs w:val="28"/>
        </w:rPr>
        <w:t>Орловский, Б.В</w:t>
      </w:r>
      <w:r w:rsidR="00893E47" w:rsidRPr="00893E47">
        <w:rPr>
          <w:rStyle w:val="a8"/>
          <w:rFonts w:eastAsia="Lucida Sans Unicode"/>
          <w:sz w:val="28"/>
          <w:szCs w:val="28"/>
        </w:rPr>
        <w:t xml:space="preserve">. </w:t>
      </w:r>
      <w:r w:rsidR="00893E47" w:rsidRPr="00893E47">
        <w:rPr>
          <w:rFonts w:ascii="Times New Roman" w:eastAsia="Times New Roman" w:hAnsi="Times New Roman" w:cs="Times New Roman"/>
          <w:color w:val="000000"/>
          <w:spacing w:val="0"/>
          <w:sz w:val="28"/>
          <w:szCs w:val="28"/>
          <w:lang w:eastAsia="ru-RU" w:bidi="ru-RU"/>
        </w:rPr>
        <w:t>Основы автомати</w:t>
      </w:r>
      <w:r>
        <w:rPr>
          <w:rFonts w:ascii="Times New Roman" w:eastAsia="Times New Roman" w:hAnsi="Times New Roman" w:cs="Times New Roman"/>
          <w:color w:val="000000"/>
          <w:spacing w:val="0"/>
          <w:sz w:val="28"/>
          <w:szCs w:val="28"/>
          <w:lang w:eastAsia="ru-RU" w:bidi="ru-RU"/>
        </w:rPr>
        <w:t>зации швейной промышленности / Б.В. Орловский Москва, 1988</w:t>
      </w:r>
      <w:r w:rsidR="00893E47" w:rsidRPr="00893E47">
        <w:rPr>
          <w:rFonts w:ascii="Times New Roman" w:eastAsia="Times New Roman" w:hAnsi="Times New Roman" w:cs="Times New Roman"/>
          <w:color w:val="000000"/>
          <w:spacing w:val="0"/>
          <w:sz w:val="28"/>
          <w:szCs w:val="28"/>
          <w:lang w:eastAsia="ru-RU" w:bidi="ru-RU"/>
        </w:rPr>
        <w:t>.</w:t>
      </w:r>
    </w:p>
    <w:p w:rsidR="00893E47" w:rsidRPr="00893E47" w:rsidRDefault="00893E47" w:rsidP="00893E47">
      <w:pPr>
        <w:pStyle w:val="2"/>
        <w:shd w:val="clear" w:color="auto" w:fill="auto"/>
        <w:spacing w:after="0" w:line="276" w:lineRule="auto"/>
        <w:jc w:val="left"/>
        <w:rPr>
          <w:sz w:val="28"/>
          <w:szCs w:val="28"/>
        </w:rPr>
      </w:pPr>
      <w:r w:rsidRPr="00893E47">
        <w:rPr>
          <w:rStyle w:val="a8"/>
          <w:rFonts w:eastAsia="Lucida Sans Unicode"/>
          <w:sz w:val="28"/>
          <w:szCs w:val="28"/>
        </w:rPr>
        <w:t xml:space="preserve">Бабаева, Л.Б. </w:t>
      </w:r>
      <w:r w:rsidRPr="00893E47">
        <w:rPr>
          <w:rFonts w:ascii="Times New Roman" w:eastAsia="Times New Roman" w:hAnsi="Times New Roman" w:cs="Times New Roman"/>
          <w:color w:val="000000"/>
          <w:spacing w:val="0"/>
          <w:sz w:val="28"/>
          <w:szCs w:val="28"/>
          <w:lang w:eastAsia="ru-RU" w:bidi="ru-RU"/>
        </w:rPr>
        <w:t>Основы автоматизации технологических процессов / Л.Б. Бабаева, Р.Ф. Маркова. М., 1981.</w:t>
      </w:r>
    </w:p>
    <w:p w:rsidR="00893E47" w:rsidRPr="00893E47" w:rsidRDefault="00893E47" w:rsidP="00893E47">
      <w:pPr>
        <w:pStyle w:val="2"/>
        <w:shd w:val="clear" w:color="auto" w:fill="auto"/>
        <w:spacing w:after="0" w:line="276" w:lineRule="auto"/>
        <w:jc w:val="left"/>
        <w:rPr>
          <w:sz w:val="28"/>
          <w:szCs w:val="28"/>
        </w:rPr>
      </w:pPr>
      <w:proofErr w:type="spellStart"/>
      <w:r w:rsidRPr="00893E47">
        <w:rPr>
          <w:rStyle w:val="a8"/>
          <w:rFonts w:eastAsia="Lucida Sans Unicode"/>
          <w:sz w:val="28"/>
          <w:szCs w:val="28"/>
        </w:rPr>
        <w:t>Загинайлов</w:t>
      </w:r>
      <w:proofErr w:type="spellEnd"/>
      <w:r w:rsidRPr="00893E47">
        <w:rPr>
          <w:rStyle w:val="a8"/>
          <w:rFonts w:eastAsia="Lucida Sans Unicode"/>
          <w:sz w:val="28"/>
          <w:szCs w:val="28"/>
        </w:rPr>
        <w:t xml:space="preserve">, В.И. </w:t>
      </w:r>
      <w:r w:rsidRPr="00893E47">
        <w:rPr>
          <w:rFonts w:ascii="Times New Roman" w:eastAsia="Times New Roman" w:hAnsi="Times New Roman" w:cs="Times New Roman"/>
          <w:color w:val="000000"/>
          <w:spacing w:val="0"/>
          <w:sz w:val="28"/>
          <w:szCs w:val="28"/>
          <w:lang w:eastAsia="ru-RU" w:bidi="ru-RU"/>
        </w:rPr>
        <w:t xml:space="preserve">Основы автоматики / В.И. </w:t>
      </w:r>
      <w:proofErr w:type="spellStart"/>
      <w:r w:rsidRPr="00893E47">
        <w:rPr>
          <w:rFonts w:ascii="Times New Roman" w:eastAsia="Times New Roman" w:hAnsi="Times New Roman" w:cs="Times New Roman"/>
          <w:color w:val="000000"/>
          <w:spacing w:val="0"/>
          <w:sz w:val="28"/>
          <w:szCs w:val="28"/>
          <w:lang w:eastAsia="ru-RU" w:bidi="ru-RU"/>
        </w:rPr>
        <w:t>Загинайлов</w:t>
      </w:r>
      <w:proofErr w:type="spellEnd"/>
      <w:r w:rsidRPr="00893E47">
        <w:rPr>
          <w:rFonts w:ascii="Times New Roman" w:eastAsia="Times New Roman" w:hAnsi="Times New Roman" w:cs="Times New Roman"/>
          <w:color w:val="000000"/>
          <w:spacing w:val="0"/>
          <w:sz w:val="28"/>
          <w:szCs w:val="28"/>
          <w:lang w:eastAsia="ru-RU" w:bidi="ru-RU"/>
        </w:rPr>
        <w:t>. М., 2006.</w:t>
      </w:r>
    </w:p>
    <w:p w:rsidR="00893E47" w:rsidRPr="00893E47" w:rsidRDefault="00893E47" w:rsidP="00893E47">
      <w:pPr>
        <w:pStyle w:val="2"/>
        <w:shd w:val="clear" w:color="auto" w:fill="auto"/>
        <w:spacing w:after="0" w:line="276" w:lineRule="auto"/>
        <w:jc w:val="left"/>
        <w:rPr>
          <w:sz w:val="28"/>
          <w:szCs w:val="28"/>
        </w:rPr>
      </w:pPr>
      <w:r w:rsidRPr="00893E47">
        <w:rPr>
          <w:rStyle w:val="a8"/>
          <w:rFonts w:eastAsia="Lucida Sans Unicode"/>
          <w:sz w:val="28"/>
          <w:szCs w:val="28"/>
        </w:rPr>
        <w:t xml:space="preserve">Наумов, В.Н. </w:t>
      </w:r>
      <w:r w:rsidRPr="00893E47">
        <w:rPr>
          <w:rFonts w:ascii="Times New Roman" w:eastAsia="Times New Roman" w:hAnsi="Times New Roman" w:cs="Times New Roman"/>
          <w:color w:val="000000"/>
          <w:spacing w:val="0"/>
          <w:sz w:val="28"/>
          <w:szCs w:val="28"/>
          <w:lang w:eastAsia="ru-RU" w:bidi="ru-RU"/>
        </w:rPr>
        <w:t>Автоматика и автоматизация производственных процессов в легкой промышленности / В.Н. Наумов, Л.И. Пятов, М., 1981.</w:t>
      </w:r>
    </w:p>
    <w:p w:rsidR="00893E47" w:rsidRPr="00893E47" w:rsidRDefault="00893E47" w:rsidP="00893E47">
      <w:pPr>
        <w:pStyle w:val="2"/>
        <w:shd w:val="clear" w:color="auto" w:fill="auto"/>
        <w:spacing w:after="0" w:line="276" w:lineRule="auto"/>
        <w:jc w:val="left"/>
        <w:rPr>
          <w:sz w:val="28"/>
          <w:szCs w:val="28"/>
        </w:rPr>
      </w:pPr>
      <w:proofErr w:type="spellStart"/>
      <w:r w:rsidRPr="00893E47">
        <w:rPr>
          <w:rStyle w:val="a8"/>
          <w:rFonts w:eastAsia="Lucida Sans Unicode"/>
          <w:sz w:val="28"/>
          <w:szCs w:val="28"/>
        </w:rPr>
        <w:t>Чекваскин</w:t>
      </w:r>
      <w:proofErr w:type="spellEnd"/>
      <w:r w:rsidRPr="00893E47">
        <w:rPr>
          <w:rStyle w:val="a8"/>
          <w:rFonts w:eastAsia="Lucida Sans Unicode"/>
          <w:sz w:val="28"/>
          <w:szCs w:val="28"/>
        </w:rPr>
        <w:t xml:space="preserve">, А.Н. </w:t>
      </w:r>
      <w:r w:rsidRPr="00893E47">
        <w:rPr>
          <w:rFonts w:ascii="Times New Roman" w:eastAsia="Times New Roman" w:hAnsi="Times New Roman" w:cs="Times New Roman"/>
          <w:color w:val="000000"/>
          <w:spacing w:val="0"/>
          <w:sz w:val="28"/>
          <w:szCs w:val="28"/>
          <w:lang w:eastAsia="ru-RU" w:bidi="ru-RU"/>
        </w:rPr>
        <w:t xml:space="preserve">Основы автоматики / А.Н. </w:t>
      </w:r>
      <w:proofErr w:type="spellStart"/>
      <w:r w:rsidRPr="00893E47">
        <w:rPr>
          <w:rFonts w:ascii="Times New Roman" w:eastAsia="Times New Roman" w:hAnsi="Times New Roman" w:cs="Times New Roman"/>
          <w:color w:val="000000"/>
          <w:spacing w:val="0"/>
          <w:sz w:val="28"/>
          <w:szCs w:val="28"/>
          <w:lang w:eastAsia="ru-RU" w:bidi="ru-RU"/>
        </w:rPr>
        <w:t>Чекваскин</w:t>
      </w:r>
      <w:proofErr w:type="spellEnd"/>
      <w:r w:rsidRPr="00893E47">
        <w:rPr>
          <w:rFonts w:ascii="Times New Roman" w:eastAsia="Times New Roman" w:hAnsi="Times New Roman" w:cs="Times New Roman"/>
          <w:color w:val="000000"/>
          <w:spacing w:val="0"/>
          <w:sz w:val="28"/>
          <w:szCs w:val="28"/>
          <w:lang w:eastAsia="ru-RU" w:bidi="ru-RU"/>
        </w:rPr>
        <w:t>, В.Н. Семин, К.Д. Стародуб. М., 1998.</w:t>
      </w:r>
    </w:p>
    <w:p w:rsidR="00893E47" w:rsidRPr="00893E47" w:rsidRDefault="00893E47" w:rsidP="00893E47">
      <w:pPr>
        <w:pStyle w:val="2"/>
        <w:shd w:val="clear" w:color="auto" w:fill="auto"/>
        <w:spacing w:after="0" w:line="276" w:lineRule="auto"/>
        <w:jc w:val="left"/>
        <w:rPr>
          <w:sz w:val="28"/>
          <w:szCs w:val="28"/>
        </w:rPr>
      </w:pPr>
      <w:proofErr w:type="spellStart"/>
      <w:r w:rsidRPr="00893E47">
        <w:rPr>
          <w:rStyle w:val="a8"/>
          <w:rFonts w:eastAsia="Lucida Sans Unicode"/>
          <w:sz w:val="28"/>
          <w:szCs w:val="28"/>
        </w:rPr>
        <w:t>Шишмарев</w:t>
      </w:r>
      <w:proofErr w:type="spellEnd"/>
      <w:r w:rsidRPr="00893E47">
        <w:rPr>
          <w:rStyle w:val="a8"/>
          <w:rFonts w:eastAsia="Lucida Sans Unicode"/>
          <w:sz w:val="28"/>
          <w:szCs w:val="28"/>
        </w:rPr>
        <w:t xml:space="preserve">, Ю.В. </w:t>
      </w:r>
      <w:r w:rsidRPr="00893E47">
        <w:rPr>
          <w:rFonts w:ascii="Times New Roman" w:eastAsia="Times New Roman" w:hAnsi="Times New Roman" w:cs="Times New Roman"/>
          <w:color w:val="000000"/>
          <w:spacing w:val="0"/>
          <w:sz w:val="28"/>
          <w:szCs w:val="28"/>
          <w:lang w:eastAsia="ru-RU" w:bidi="ru-RU"/>
        </w:rPr>
        <w:t xml:space="preserve">Автоматика / Ю.В. </w:t>
      </w:r>
      <w:proofErr w:type="spellStart"/>
      <w:r w:rsidRPr="00893E47">
        <w:rPr>
          <w:rFonts w:ascii="Times New Roman" w:eastAsia="Times New Roman" w:hAnsi="Times New Roman" w:cs="Times New Roman"/>
          <w:color w:val="000000"/>
          <w:spacing w:val="0"/>
          <w:sz w:val="28"/>
          <w:szCs w:val="28"/>
          <w:lang w:eastAsia="ru-RU" w:bidi="ru-RU"/>
        </w:rPr>
        <w:t>Шишмарев</w:t>
      </w:r>
      <w:proofErr w:type="spellEnd"/>
      <w:r w:rsidRPr="00893E47">
        <w:rPr>
          <w:rFonts w:ascii="Times New Roman" w:eastAsia="Times New Roman" w:hAnsi="Times New Roman" w:cs="Times New Roman"/>
          <w:color w:val="000000"/>
          <w:spacing w:val="0"/>
          <w:sz w:val="28"/>
          <w:szCs w:val="28"/>
          <w:lang w:eastAsia="ru-RU" w:bidi="ru-RU"/>
        </w:rPr>
        <w:t>. М., 2005.</w:t>
      </w:r>
    </w:p>
    <w:p w:rsidR="0031377B" w:rsidRPr="0031377B" w:rsidRDefault="0031377B" w:rsidP="0031377B">
      <w:pPr>
        <w:pStyle w:val="2"/>
        <w:shd w:val="clear" w:color="auto" w:fill="auto"/>
        <w:spacing w:after="0" w:line="276" w:lineRule="auto"/>
        <w:jc w:val="left"/>
        <w:rPr>
          <w:sz w:val="28"/>
          <w:szCs w:val="28"/>
        </w:rPr>
      </w:pPr>
      <w:r w:rsidRPr="0031377B">
        <w:rPr>
          <w:rStyle w:val="a8"/>
          <w:rFonts w:eastAsia="Lucida Sans Unicode"/>
          <w:sz w:val="28"/>
          <w:szCs w:val="28"/>
        </w:rPr>
        <w:t xml:space="preserve">Автоматизация </w:t>
      </w:r>
      <w:r w:rsidRPr="0031377B">
        <w:rPr>
          <w:rFonts w:ascii="Times New Roman" w:eastAsia="Times New Roman" w:hAnsi="Times New Roman" w:cs="Times New Roman"/>
          <w:color w:val="000000"/>
          <w:spacing w:val="0"/>
          <w:sz w:val="28"/>
          <w:szCs w:val="28"/>
          <w:lang w:eastAsia="ru-RU" w:bidi="ru-RU"/>
        </w:rPr>
        <w:t xml:space="preserve">технологических процессов в легкой промышленности / под ред. Л.Н. </w:t>
      </w:r>
      <w:proofErr w:type="spellStart"/>
      <w:r w:rsidRPr="0031377B">
        <w:rPr>
          <w:rFonts w:ascii="Times New Roman" w:eastAsia="Times New Roman" w:hAnsi="Times New Roman" w:cs="Times New Roman"/>
          <w:color w:val="000000"/>
          <w:spacing w:val="0"/>
          <w:sz w:val="28"/>
          <w:szCs w:val="28"/>
          <w:lang w:eastAsia="ru-RU" w:bidi="ru-RU"/>
        </w:rPr>
        <w:t>Плужникова</w:t>
      </w:r>
      <w:proofErr w:type="spellEnd"/>
      <w:r w:rsidRPr="0031377B">
        <w:rPr>
          <w:rFonts w:ascii="Times New Roman" w:eastAsia="Times New Roman" w:hAnsi="Times New Roman" w:cs="Times New Roman"/>
          <w:color w:val="000000"/>
          <w:spacing w:val="0"/>
          <w:sz w:val="28"/>
          <w:szCs w:val="28"/>
          <w:lang w:eastAsia="ru-RU" w:bidi="ru-RU"/>
        </w:rPr>
        <w:t>. М., 1984.</w:t>
      </w:r>
    </w:p>
    <w:p w:rsidR="0031377B" w:rsidRPr="0031377B" w:rsidRDefault="0031377B" w:rsidP="0031377B">
      <w:pPr>
        <w:pStyle w:val="30"/>
        <w:shd w:val="clear" w:color="auto" w:fill="auto"/>
        <w:spacing w:after="0" w:line="276" w:lineRule="auto"/>
        <w:rPr>
          <w:sz w:val="28"/>
          <w:szCs w:val="28"/>
        </w:rPr>
      </w:pPr>
      <w:bookmarkStart w:id="0" w:name="_GoBack"/>
      <w:bookmarkEnd w:id="0"/>
      <w:r w:rsidRPr="0031377B">
        <w:rPr>
          <w:rStyle w:val="31"/>
          <w:rFonts w:eastAsiaTheme="minorHAnsi"/>
          <w:sz w:val="28"/>
          <w:szCs w:val="28"/>
        </w:rPr>
        <w:t>Дополнительная</w:t>
      </w:r>
    </w:p>
    <w:p w:rsidR="0031377B" w:rsidRPr="0031377B" w:rsidRDefault="0031377B" w:rsidP="0031377B">
      <w:pPr>
        <w:pStyle w:val="2"/>
        <w:shd w:val="clear" w:color="auto" w:fill="auto"/>
        <w:spacing w:after="0" w:line="276" w:lineRule="auto"/>
        <w:jc w:val="left"/>
        <w:rPr>
          <w:sz w:val="28"/>
          <w:szCs w:val="28"/>
        </w:rPr>
      </w:pPr>
      <w:r w:rsidRPr="0031377B">
        <w:rPr>
          <w:rStyle w:val="a8"/>
          <w:rFonts w:eastAsia="Lucida Sans Unicode"/>
          <w:sz w:val="28"/>
          <w:szCs w:val="28"/>
        </w:rPr>
        <w:t xml:space="preserve">Робототехника </w:t>
      </w:r>
      <w:r w:rsidRPr="0031377B">
        <w:rPr>
          <w:rFonts w:ascii="Times New Roman" w:eastAsia="Times New Roman" w:hAnsi="Times New Roman" w:cs="Times New Roman"/>
          <w:color w:val="000000"/>
          <w:spacing w:val="0"/>
          <w:sz w:val="28"/>
          <w:szCs w:val="28"/>
          <w:lang w:eastAsia="ru-RU" w:bidi="ru-RU"/>
        </w:rPr>
        <w:t>/ под общ. ред. Е.П. Попова. М., 1984.</w:t>
      </w:r>
    </w:p>
    <w:p w:rsidR="0031377B" w:rsidRPr="0031377B" w:rsidRDefault="0031377B" w:rsidP="0031377B">
      <w:pPr>
        <w:pStyle w:val="2"/>
        <w:shd w:val="clear" w:color="auto" w:fill="auto"/>
        <w:spacing w:after="0" w:line="276" w:lineRule="auto"/>
        <w:jc w:val="left"/>
        <w:rPr>
          <w:sz w:val="28"/>
          <w:szCs w:val="28"/>
        </w:rPr>
      </w:pPr>
      <w:r w:rsidRPr="0031377B">
        <w:rPr>
          <w:rStyle w:val="a8"/>
          <w:rFonts w:eastAsia="Lucida Sans Unicode"/>
          <w:sz w:val="28"/>
          <w:szCs w:val="28"/>
        </w:rPr>
        <w:t xml:space="preserve">Технические </w:t>
      </w:r>
      <w:r w:rsidRPr="0031377B">
        <w:rPr>
          <w:rFonts w:ascii="Times New Roman" w:eastAsia="Times New Roman" w:hAnsi="Times New Roman" w:cs="Times New Roman"/>
          <w:color w:val="000000"/>
          <w:spacing w:val="0"/>
          <w:sz w:val="28"/>
          <w:szCs w:val="28"/>
          <w:lang w:eastAsia="ru-RU" w:bidi="ru-RU"/>
        </w:rPr>
        <w:t>средства АСУ / под ред. В.П. Косарева. М., 1986.</w:t>
      </w:r>
    </w:p>
    <w:p w:rsidR="0031377B" w:rsidRPr="0031377B" w:rsidRDefault="0031377B" w:rsidP="0031377B">
      <w:pPr>
        <w:pStyle w:val="30"/>
        <w:shd w:val="clear" w:color="auto" w:fill="auto"/>
        <w:spacing w:after="0" w:line="276" w:lineRule="auto"/>
        <w:rPr>
          <w:sz w:val="28"/>
          <w:szCs w:val="28"/>
        </w:rPr>
      </w:pPr>
      <w:r w:rsidRPr="0031377B">
        <w:rPr>
          <w:rStyle w:val="31"/>
          <w:rFonts w:eastAsiaTheme="minorHAnsi"/>
          <w:sz w:val="28"/>
          <w:szCs w:val="28"/>
        </w:rPr>
        <w:t>Технические нормативные правовые акты</w:t>
      </w:r>
    </w:p>
    <w:p w:rsidR="0031377B" w:rsidRPr="0031377B" w:rsidRDefault="0031377B" w:rsidP="0031377B">
      <w:pPr>
        <w:pStyle w:val="2"/>
        <w:shd w:val="clear" w:color="auto" w:fill="auto"/>
        <w:spacing w:after="0" w:line="276" w:lineRule="auto"/>
        <w:jc w:val="left"/>
        <w:rPr>
          <w:sz w:val="28"/>
          <w:szCs w:val="28"/>
        </w:rPr>
      </w:pPr>
      <w:r w:rsidRPr="0031377B">
        <w:rPr>
          <w:rStyle w:val="a8"/>
          <w:rFonts w:eastAsia="Lucida Sans Unicode"/>
          <w:sz w:val="28"/>
          <w:szCs w:val="28"/>
        </w:rPr>
        <w:t xml:space="preserve">ГОСТ </w:t>
      </w:r>
      <w:r w:rsidRPr="0031377B">
        <w:rPr>
          <w:rFonts w:ascii="Times New Roman" w:eastAsia="Times New Roman" w:hAnsi="Times New Roman" w:cs="Times New Roman"/>
          <w:b/>
          <w:color w:val="000000"/>
          <w:spacing w:val="0"/>
          <w:sz w:val="28"/>
          <w:szCs w:val="28"/>
          <w:lang w:eastAsia="ru-RU" w:bidi="ru-RU"/>
        </w:rPr>
        <w:t>2.725-68</w:t>
      </w:r>
      <w:r w:rsidRPr="0031377B">
        <w:rPr>
          <w:rFonts w:ascii="Times New Roman" w:eastAsia="Times New Roman" w:hAnsi="Times New Roman" w:cs="Times New Roman"/>
          <w:color w:val="000000"/>
          <w:spacing w:val="0"/>
          <w:sz w:val="28"/>
          <w:szCs w:val="28"/>
          <w:lang w:eastAsia="ru-RU" w:bidi="ru-RU"/>
        </w:rPr>
        <w:t>. ЕСКД. Обозначения условные графические в схемах. Уст</w:t>
      </w:r>
      <w:r w:rsidRPr="0031377B">
        <w:rPr>
          <w:rFonts w:ascii="Times New Roman" w:eastAsia="Times New Roman" w:hAnsi="Times New Roman" w:cs="Times New Roman"/>
          <w:color w:val="000000"/>
          <w:spacing w:val="0"/>
          <w:sz w:val="28"/>
          <w:szCs w:val="28"/>
          <w:lang w:eastAsia="ru-RU" w:bidi="ru-RU"/>
        </w:rPr>
        <w:softHyphen/>
        <w:t>ройства коммутирующие.</w:t>
      </w:r>
    </w:p>
    <w:p w:rsidR="0031377B" w:rsidRPr="0031377B" w:rsidRDefault="0031377B" w:rsidP="0031377B">
      <w:pPr>
        <w:pStyle w:val="2"/>
        <w:shd w:val="clear" w:color="auto" w:fill="auto"/>
        <w:spacing w:after="0" w:line="276" w:lineRule="auto"/>
        <w:jc w:val="left"/>
        <w:rPr>
          <w:sz w:val="28"/>
          <w:szCs w:val="28"/>
        </w:rPr>
      </w:pPr>
      <w:r w:rsidRPr="0031377B">
        <w:rPr>
          <w:rStyle w:val="a8"/>
          <w:rFonts w:eastAsia="Lucida Sans Unicode"/>
          <w:sz w:val="28"/>
          <w:szCs w:val="28"/>
        </w:rPr>
        <w:t xml:space="preserve">ГОСТ </w:t>
      </w:r>
      <w:r w:rsidRPr="0031377B">
        <w:rPr>
          <w:rFonts w:ascii="Times New Roman" w:eastAsia="Times New Roman" w:hAnsi="Times New Roman" w:cs="Times New Roman"/>
          <w:b/>
          <w:color w:val="000000"/>
          <w:spacing w:val="0"/>
          <w:sz w:val="28"/>
          <w:szCs w:val="28"/>
          <w:lang w:eastAsia="ru-RU" w:bidi="ru-RU"/>
        </w:rPr>
        <w:t>2.729-68</w:t>
      </w:r>
      <w:r w:rsidRPr="0031377B">
        <w:rPr>
          <w:rFonts w:ascii="Times New Roman" w:eastAsia="Times New Roman" w:hAnsi="Times New Roman" w:cs="Times New Roman"/>
          <w:color w:val="000000"/>
          <w:spacing w:val="0"/>
          <w:sz w:val="28"/>
          <w:szCs w:val="28"/>
          <w:lang w:eastAsia="ru-RU" w:bidi="ru-RU"/>
        </w:rPr>
        <w:t>. ЕСКД. Обозначения условные графические в схемах. При</w:t>
      </w:r>
      <w:r w:rsidRPr="0031377B">
        <w:rPr>
          <w:rFonts w:ascii="Times New Roman" w:eastAsia="Times New Roman" w:hAnsi="Times New Roman" w:cs="Times New Roman"/>
          <w:color w:val="000000"/>
          <w:spacing w:val="0"/>
          <w:sz w:val="28"/>
          <w:szCs w:val="28"/>
          <w:lang w:eastAsia="ru-RU" w:bidi="ru-RU"/>
        </w:rPr>
        <w:softHyphen/>
        <w:t>боры электроизмерительные.</w:t>
      </w:r>
    </w:p>
    <w:p w:rsidR="0031377B" w:rsidRPr="0031377B" w:rsidRDefault="0031377B" w:rsidP="0031377B">
      <w:pPr>
        <w:pStyle w:val="2"/>
        <w:shd w:val="clear" w:color="auto" w:fill="auto"/>
        <w:spacing w:after="0" w:line="276" w:lineRule="auto"/>
        <w:jc w:val="left"/>
        <w:rPr>
          <w:sz w:val="28"/>
          <w:szCs w:val="28"/>
        </w:rPr>
      </w:pPr>
      <w:r w:rsidRPr="0031377B">
        <w:rPr>
          <w:rStyle w:val="a8"/>
          <w:rFonts w:eastAsia="Lucida Sans Unicode"/>
          <w:sz w:val="28"/>
          <w:szCs w:val="28"/>
        </w:rPr>
        <w:t xml:space="preserve">ГОСТ </w:t>
      </w:r>
      <w:r w:rsidRPr="0031377B">
        <w:rPr>
          <w:rFonts w:ascii="Times New Roman" w:eastAsia="Times New Roman" w:hAnsi="Times New Roman" w:cs="Times New Roman"/>
          <w:b/>
          <w:color w:val="000000"/>
          <w:spacing w:val="0"/>
          <w:sz w:val="28"/>
          <w:szCs w:val="28"/>
          <w:lang w:eastAsia="ru-RU" w:bidi="ru-RU"/>
        </w:rPr>
        <w:t>2.737-68</w:t>
      </w:r>
      <w:r w:rsidRPr="0031377B">
        <w:rPr>
          <w:rFonts w:ascii="Times New Roman" w:eastAsia="Times New Roman" w:hAnsi="Times New Roman" w:cs="Times New Roman"/>
          <w:color w:val="000000"/>
          <w:spacing w:val="0"/>
          <w:sz w:val="28"/>
          <w:szCs w:val="28"/>
          <w:lang w:eastAsia="ru-RU" w:bidi="ru-RU"/>
        </w:rPr>
        <w:t>. ЕСКД. Обозначения условные графические в схемах. Уст</w:t>
      </w:r>
      <w:r w:rsidRPr="0031377B">
        <w:rPr>
          <w:rFonts w:ascii="Times New Roman" w:eastAsia="Times New Roman" w:hAnsi="Times New Roman" w:cs="Times New Roman"/>
          <w:color w:val="000000"/>
          <w:spacing w:val="0"/>
          <w:sz w:val="28"/>
          <w:szCs w:val="28"/>
          <w:lang w:eastAsia="ru-RU" w:bidi="ru-RU"/>
        </w:rPr>
        <w:softHyphen/>
        <w:t>ройства связи.</w:t>
      </w:r>
    </w:p>
    <w:p w:rsidR="0031377B" w:rsidRPr="0031377B" w:rsidRDefault="0031377B" w:rsidP="0031377B">
      <w:pPr>
        <w:pStyle w:val="2"/>
        <w:shd w:val="clear" w:color="auto" w:fill="auto"/>
        <w:spacing w:after="0" w:line="276" w:lineRule="auto"/>
        <w:jc w:val="left"/>
        <w:rPr>
          <w:sz w:val="28"/>
          <w:szCs w:val="28"/>
        </w:rPr>
      </w:pPr>
      <w:r w:rsidRPr="0031377B">
        <w:rPr>
          <w:rStyle w:val="a8"/>
          <w:rFonts w:eastAsia="Lucida Sans Unicode"/>
          <w:sz w:val="28"/>
          <w:szCs w:val="28"/>
        </w:rPr>
        <w:t xml:space="preserve">ГОСТ 8.010-90. </w:t>
      </w:r>
      <w:r w:rsidRPr="0031377B">
        <w:rPr>
          <w:rFonts w:ascii="Times New Roman" w:eastAsia="Times New Roman" w:hAnsi="Times New Roman" w:cs="Times New Roman"/>
          <w:color w:val="000000"/>
          <w:spacing w:val="0"/>
          <w:sz w:val="28"/>
          <w:szCs w:val="28"/>
          <w:lang w:eastAsia="ru-RU" w:bidi="ru-RU"/>
        </w:rPr>
        <w:t>ГСИ. Методики выполнения измерений.</w:t>
      </w:r>
    </w:p>
    <w:p w:rsidR="0031377B" w:rsidRDefault="0031377B" w:rsidP="0031377B">
      <w:pPr>
        <w:pStyle w:val="2"/>
        <w:shd w:val="clear" w:color="auto" w:fill="auto"/>
        <w:spacing w:after="0" w:line="276" w:lineRule="auto"/>
        <w:jc w:val="left"/>
        <w:rPr>
          <w:rFonts w:ascii="Times New Roman" w:eastAsia="Times New Roman" w:hAnsi="Times New Roman" w:cs="Times New Roman"/>
          <w:color w:val="000000"/>
          <w:spacing w:val="0"/>
          <w:sz w:val="28"/>
          <w:szCs w:val="28"/>
          <w:lang w:eastAsia="ru-RU" w:bidi="ru-RU"/>
        </w:rPr>
      </w:pPr>
      <w:r w:rsidRPr="0031377B">
        <w:rPr>
          <w:rStyle w:val="a8"/>
          <w:rFonts w:eastAsia="Lucida Sans Unicode"/>
          <w:sz w:val="28"/>
          <w:szCs w:val="28"/>
        </w:rPr>
        <w:t xml:space="preserve">ГОСТ 34.003-90. </w:t>
      </w:r>
      <w:r w:rsidRPr="0031377B">
        <w:rPr>
          <w:rFonts w:ascii="Times New Roman" w:eastAsia="Times New Roman" w:hAnsi="Times New Roman" w:cs="Times New Roman"/>
          <w:color w:val="000000"/>
          <w:spacing w:val="0"/>
          <w:sz w:val="28"/>
          <w:szCs w:val="28"/>
          <w:lang w:eastAsia="ru-RU" w:bidi="ru-RU"/>
        </w:rPr>
        <w:t>Автоматизированные системы. Термины и определения.</w:t>
      </w:r>
    </w:p>
    <w:p w:rsidR="0076463E" w:rsidRPr="00472F17" w:rsidRDefault="0031377B" w:rsidP="00BB0B8B">
      <w:pPr>
        <w:pStyle w:val="2"/>
        <w:shd w:val="clear" w:color="auto" w:fill="auto"/>
        <w:spacing w:after="0" w:line="276" w:lineRule="auto"/>
        <w:jc w:val="left"/>
        <w:rPr>
          <w:rFonts w:ascii="Times New Roman" w:hAnsi="Times New Roman"/>
          <w:sz w:val="28"/>
          <w:szCs w:val="28"/>
        </w:rPr>
      </w:pPr>
      <w:r w:rsidRPr="0031377B">
        <w:rPr>
          <w:rFonts w:ascii="Times New Roman" w:eastAsia="Times New Roman" w:hAnsi="Times New Roman" w:cs="Times New Roman"/>
          <w:color w:val="000000"/>
          <w:spacing w:val="0"/>
          <w:sz w:val="28"/>
          <w:szCs w:val="28"/>
          <w:lang w:eastAsia="ru-RU" w:bidi="ru-RU"/>
        </w:rPr>
        <w:t xml:space="preserve"> </w:t>
      </w:r>
      <w:r w:rsidRPr="0031377B">
        <w:rPr>
          <w:rStyle w:val="a8"/>
          <w:rFonts w:eastAsia="Lucida Sans Unicode"/>
          <w:sz w:val="28"/>
          <w:szCs w:val="28"/>
        </w:rPr>
        <w:t xml:space="preserve">СТБ МЭК 824-97. </w:t>
      </w:r>
      <w:r w:rsidRPr="0031377B">
        <w:rPr>
          <w:rFonts w:ascii="Times New Roman" w:eastAsia="Times New Roman" w:hAnsi="Times New Roman" w:cs="Times New Roman"/>
          <w:color w:val="000000"/>
          <w:spacing w:val="0"/>
          <w:sz w:val="28"/>
          <w:szCs w:val="28"/>
          <w:lang w:eastAsia="ru-RU" w:bidi="ru-RU"/>
        </w:rPr>
        <w:t>Информационная технология. Микропроцессоры. Тер</w:t>
      </w:r>
      <w:r w:rsidRPr="0031377B">
        <w:rPr>
          <w:rFonts w:ascii="Times New Roman" w:eastAsia="Times New Roman" w:hAnsi="Times New Roman" w:cs="Times New Roman"/>
          <w:color w:val="000000"/>
          <w:spacing w:val="0"/>
          <w:sz w:val="28"/>
          <w:szCs w:val="28"/>
          <w:lang w:eastAsia="ru-RU" w:bidi="ru-RU"/>
        </w:rPr>
        <w:softHyphen/>
        <w:t>мины и определения.</w:t>
      </w:r>
    </w:p>
    <w:sectPr w:rsidR="0076463E" w:rsidRPr="00472F17" w:rsidSect="00733D18">
      <w:pgSz w:w="11906" w:h="16838"/>
      <w:pgMar w:top="567" w:right="567" w:bottom="567" w:left="56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D3A4B"/>
    <w:multiLevelType w:val="multilevel"/>
    <w:tmpl w:val="32600A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C303E7"/>
    <w:multiLevelType w:val="multilevel"/>
    <w:tmpl w:val="D7B6F0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18"/>
    <w:rsid w:val="00004737"/>
    <w:rsid w:val="000A389F"/>
    <w:rsid w:val="000C2382"/>
    <w:rsid w:val="000D7ECC"/>
    <w:rsid w:val="000F2C70"/>
    <w:rsid w:val="000F75CD"/>
    <w:rsid w:val="002408CC"/>
    <w:rsid w:val="002B3D68"/>
    <w:rsid w:val="002C53B1"/>
    <w:rsid w:val="0031377B"/>
    <w:rsid w:val="003363AC"/>
    <w:rsid w:val="003A3B67"/>
    <w:rsid w:val="00526F9A"/>
    <w:rsid w:val="005446A3"/>
    <w:rsid w:val="005A2E5E"/>
    <w:rsid w:val="005C26DF"/>
    <w:rsid w:val="005D12C0"/>
    <w:rsid w:val="00733D18"/>
    <w:rsid w:val="0076463E"/>
    <w:rsid w:val="00782983"/>
    <w:rsid w:val="00860516"/>
    <w:rsid w:val="00883BDF"/>
    <w:rsid w:val="0089040D"/>
    <w:rsid w:val="00893E47"/>
    <w:rsid w:val="008B2E17"/>
    <w:rsid w:val="00924349"/>
    <w:rsid w:val="009C66BB"/>
    <w:rsid w:val="009D5413"/>
    <w:rsid w:val="00A464A6"/>
    <w:rsid w:val="00AE4A3B"/>
    <w:rsid w:val="00B13D0E"/>
    <w:rsid w:val="00B21F7F"/>
    <w:rsid w:val="00B24DB6"/>
    <w:rsid w:val="00B709E1"/>
    <w:rsid w:val="00BB0B8B"/>
    <w:rsid w:val="00C3164A"/>
    <w:rsid w:val="00C46D01"/>
    <w:rsid w:val="00C51589"/>
    <w:rsid w:val="00C97876"/>
    <w:rsid w:val="00CB7658"/>
    <w:rsid w:val="00CC7E0C"/>
    <w:rsid w:val="00CE47DB"/>
    <w:rsid w:val="00CE68D1"/>
    <w:rsid w:val="00D04489"/>
    <w:rsid w:val="00D54E35"/>
    <w:rsid w:val="00D7574B"/>
    <w:rsid w:val="00DB00B4"/>
    <w:rsid w:val="00DE4604"/>
    <w:rsid w:val="00E461E6"/>
    <w:rsid w:val="00E5170B"/>
    <w:rsid w:val="00E91C80"/>
    <w:rsid w:val="00FF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9BD48-74AC-42D7-B635-180C2137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D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883BDF"/>
    <w:pPr>
      <w:widowControl w:val="0"/>
      <w:spacing w:after="0" w:line="240" w:lineRule="auto"/>
    </w:pPr>
    <w:rPr>
      <w:rFonts w:ascii="Times New Roman" w:eastAsia="Courier New" w:hAnsi="Times New Roman" w:cs="Courier New"/>
      <w:color w:val="000000"/>
      <w:sz w:val="28"/>
      <w:szCs w:val="24"/>
      <w:lang w:eastAsia="ru-RU"/>
    </w:rPr>
  </w:style>
  <w:style w:type="character" w:styleId="a4">
    <w:name w:val="Book Title"/>
    <w:basedOn w:val="a0"/>
    <w:uiPriority w:val="33"/>
    <w:qFormat/>
    <w:rsid w:val="000C2382"/>
    <w:rPr>
      <w:rFonts w:ascii="Times New Roman" w:hAnsi="Times New Roman"/>
      <w:bCs/>
      <w:smallCaps/>
      <w:spacing w:val="5"/>
      <w:sz w:val="28"/>
    </w:rPr>
  </w:style>
  <w:style w:type="character" w:customStyle="1" w:styleId="9">
    <w:name w:val="Основной текст (9)_"/>
    <w:basedOn w:val="a0"/>
    <w:link w:val="90"/>
    <w:rsid w:val="00733D18"/>
    <w:rPr>
      <w:rFonts w:ascii="Times New Roman" w:eastAsia="Times New Roman" w:hAnsi="Times New Roman"/>
      <w:sz w:val="18"/>
      <w:szCs w:val="18"/>
      <w:shd w:val="clear" w:color="auto" w:fill="FFFFFF"/>
    </w:rPr>
  </w:style>
  <w:style w:type="paragraph" w:customStyle="1" w:styleId="90">
    <w:name w:val="Основной текст (9)"/>
    <w:basedOn w:val="a"/>
    <w:link w:val="9"/>
    <w:rsid w:val="00733D18"/>
    <w:pPr>
      <w:widowControl w:val="0"/>
      <w:shd w:val="clear" w:color="auto" w:fill="FFFFFF"/>
      <w:spacing w:before="240" w:after="0" w:line="230" w:lineRule="exact"/>
      <w:jc w:val="both"/>
    </w:pPr>
    <w:rPr>
      <w:rFonts w:ascii="Times New Roman" w:eastAsia="Times New Roman" w:hAnsi="Times New Roman" w:cstheme="minorBidi"/>
      <w:sz w:val="18"/>
      <w:szCs w:val="18"/>
    </w:rPr>
  </w:style>
  <w:style w:type="character" w:customStyle="1" w:styleId="a5">
    <w:name w:val="Основной текст_"/>
    <w:basedOn w:val="a0"/>
    <w:link w:val="2"/>
    <w:rsid w:val="00B21F7F"/>
    <w:rPr>
      <w:rFonts w:ascii="Lucida Sans Unicode" w:eastAsia="Lucida Sans Unicode" w:hAnsi="Lucida Sans Unicode" w:cs="Lucida Sans Unicode"/>
      <w:spacing w:val="-16"/>
      <w:sz w:val="16"/>
      <w:szCs w:val="16"/>
      <w:shd w:val="clear" w:color="auto" w:fill="FFFFFF"/>
    </w:rPr>
  </w:style>
  <w:style w:type="character" w:customStyle="1" w:styleId="TimesNewRoman9pt0pt">
    <w:name w:val="Основной текст + Times New Roman;9 pt;Курсив;Интервал 0 pt"/>
    <w:basedOn w:val="a5"/>
    <w:rsid w:val="00B21F7F"/>
    <w:rPr>
      <w:rFonts w:ascii="Times New Roman" w:eastAsia="Times New Roman" w:hAnsi="Times New Roman" w:cs="Times New Roman"/>
      <w:i/>
      <w:iCs/>
      <w:color w:val="000000"/>
      <w:spacing w:val="-7"/>
      <w:w w:val="100"/>
      <w:position w:val="0"/>
      <w:sz w:val="18"/>
      <w:szCs w:val="18"/>
      <w:shd w:val="clear" w:color="auto" w:fill="FFFFFF"/>
      <w:lang w:val="ru-RU"/>
    </w:rPr>
  </w:style>
  <w:style w:type="paragraph" w:customStyle="1" w:styleId="2">
    <w:name w:val="Основной текст2"/>
    <w:basedOn w:val="a"/>
    <w:link w:val="a5"/>
    <w:rsid w:val="00B21F7F"/>
    <w:pPr>
      <w:widowControl w:val="0"/>
      <w:shd w:val="clear" w:color="auto" w:fill="FFFFFF"/>
      <w:spacing w:after="4080" w:line="230" w:lineRule="exact"/>
      <w:jc w:val="center"/>
    </w:pPr>
    <w:rPr>
      <w:rFonts w:ascii="Lucida Sans Unicode" w:eastAsia="Lucida Sans Unicode" w:hAnsi="Lucida Sans Unicode" w:cs="Lucida Sans Unicode"/>
      <w:spacing w:val="-16"/>
      <w:sz w:val="16"/>
      <w:szCs w:val="16"/>
    </w:rPr>
  </w:style>
  <w:style w:type="character" w:customStyle="1" w:styleId="7">
    <w:name w:val="Основной текст (7)_"/>
    <w:basedOn w:val="a0"/>
    <w:link w:val="70"/>
    <w:rsid w:val="00B21F7F"/>
    <w:rPr>
      <w:rFonts w:ascii="Times New Roman" w:eastAsia="Times New Roman" w:hAnsi="Times New Roman" w:cs="Times New Roman"/>
      <w:i/>
      <w:iCs/>
      <w:spacing w:val="-7"/>
      <w:sz w:val="18"/>
      <w:szCs w:val="18"/>
      <w:shd w:val="clear" w:color="auto" w:fill="FFFFFF"/>
    </w:rPr>
  </w:style>
  <w:style w:type="paragraph" w:customStyle="1" w:styleId="70">
    <w:name w:val="Основной текст (7)"/>
    <w:basedOn w:val="a"/>
    <w:link w:val="7"/>
    <w:rsid w:val="00B21F7F"/>
    <w:pPr>
      <w:widowControl w:val="0"/>
      <w:shd w:val="clear" w:color="auto" w:fill="FFFFFF"/>
      <w:spacing w:before="180" w:after="420" w:line="0" w:lineRule="atLeast"/>
      <w:jc w:val="center"/>
    </w:pPr>
    <w:rPr>
      <w:rFonts w:ascii="Times New Roman" w:eastAsia="Times New Roman" w:hAnsi="Times New Roman"/>
      <w:i/>
      <w:iCs/>
      <w:spacing w:val="-7"/>
      <w:sz w:val="18"/>
      <w:szCs w:val="18"/>
    </w:rPr>
  </w:style>
  <w:style w:type="character" w:customStyle="1" w:styleId="6">
    <w:name w:val="Основной текст (6)_"/>
    <w:basedOn w:val="a0"/>
    <w:link w:val="60"/>
    <w:rsid w:val="00B21F7F"/>
    <w:rPr>
      <w:rFonts w:ascii="Lucida Sans Unicode" w:eastAsia="Lucida Sans Unicode" w:hAnsi="Lucida Sans Unicode" w:cs="Lucida Sans Unicode"/>
      <w:spacing w:val="-8"/>
      <w:sz w:val="16"/>
      <w:szCs w:val="16"/>
      <w:shd w:val="clear" w:color="auto" w:fill="FFFFFF"/>
    </w:rPr>
  </w:style>
  <w:style w:type="character" w:customStyle="1" w:styleId="10">
    <w:name w:val="Основной текст (10)_"/>
    <w:basedOn w:val="a0"/>
    <w:link w:val="100"/>
    <w:rsid w:val="00B21F7F"/>
    <w:rPr>
      <w:rFonts w:ascii="Times New Roman" w:eastAsia="Times New Roman" w:hAnsi="Times New Roman" w:cs="Times New Roman"/>
      <w:b/>
      <w:bCs/>
      <w:sz w:val="15"/>
      <w:szCs w:val="15"/>
      <w:shd w:val="clear" w:color="auto" w:fill="FFFFFF"/>
    </w:rPr>
  </w:style>
  <w:style w:type="character" w:customStyle="1" w:styleId="109pt0pt">
    <w:name w:val="Основной текст (10) + 9 pt;Не полужирный;Курсив;Интервал 0 pt"/>
    <w:basedOn w:val="10"/>
    <w:rsid w:val="00B21F7F"/>
    <w:rPr>
      <w:rFonts w:ascii="Times New Roman" w:eastAsia="Times New Roman" w:hAnsi="Times New Roman" w:cs="Times New Roman"/>
      <w:b/>
      <w:bCs/>
      <w:i/>
      <w:iCs/>
      <w:color w:val="000000"/>
      <w:spacing w:val="1"/>
      <w:w w:val="100"/>
      <w:position w:val="0"/>
      <w:sz w:val="18"/>
      <w:szCs w:val="18"/>
      <w:shd w:val="clear" w:color="auto" w:fill="FFFFFF"/>
      <w:lang w:val="ru-RU"/>
    </w:rPr>
  </w:style>
  <w:style w:type="character" w:customStyle="1" w:styleId="60pt">
    <w:name w:val="Основной текст (6) + Интервал 0 pt"/>
    <w:basedOn w:val="6"/>
    <w:rsid w:val="00B21F7F"/>
    <w:rPr>
      <w:rFonts w:ascii="Lucida Sans Unicode" w:eastAsia="Lucida Sans Unicode" w:hAnsi="Lucida Sans Unicode" w:cs="Lucida Sans Unicode"/>
      <w:color w:val="000000"/>
      <w:spacing w:val="-12"/>
      <w:w w:val="100"/>
      <w:position w:val="0"/>
      <w:sz w:val="16"/>
      <w:szCs w:val="16"/>
      <w:shd w:val="clear" w:color="auto" w:fill="FFFFFF"/>
      <w:lang w:val="ru-RU"/>
    </w:rPr>
  </w:style>
  <w:style w:type="paragraph" w:customStyle="1" w:styleId="60">
    <w:name w:val="Основной текст (6)"/>
    <w:basedOn w:val="a"/>
    <w:link w:val="6"/>
    <w:rsid w:val="00B21F7F"/>
    <w:pPr>
      <w:widowControl w:val="0"/>
      <w:shd w:val="clear" w:color="auto" w:fill="FFFFFF"/>
      <w:spacing w:before="420" w:after="0" w:line="226" w:lineRule="exact"/>
      <w:jc w:val="both"/>
    </w:pPr>
    <w:rPr>
      <w:rFonts w:ascii="Lucida Sans Unicode" w:eastAsia="Lucida Sans Unicode" w:hAnsi="Lucida Sans Unicode" w:cs="Lucida Sans Unicode"/>
      <w:spacing w:val="-8"/>
      <w:sz w:val="16"/>
      <w:szCs w:val="16"/>
    </w:rPr>
  </w:style>
  <w:style w:type="paragraph" w:customStyle="1" w:styleId="100">
    <w:name w:val="Основной текст (10)"/>
    <w:basedOn w:val="a"/>
    <w:link w:val="10"/>
    <w:rsid w:val="00B21F7F"/>
    <w:pPr>
      <w:widowControl w:val="0"/>
      <w:shd w:val="clear" w:color="auto" w:fill="FFFFFF"/>
      <w:spacing w:after="0" w:line="233" w:lineRule="exact"/>
      <w:jc w:val="both"/>
    </w:pPr>
    <w:rPr>
      <w:rFonts w:ascii="Times New Roman" w:eastAsia="Times New Roman" w:hAnsi="Times New Roman"/>
      <w:b/>
      <w:bCs/>
      <w:sz w:val="15"/>
      <w:szCs w:val="15"/>
    </w:rPr>
  </w:style>
  <w:style w:type="paragraph" w:customStyle="1" w:styleId="1">
    <w:name w:val="Основной текст1"/>
    <w:basedOn w:val="a"/>
    <w:rsid w:val="0076463E"/>
    <w:pPr>
      <w:widowControl w:val="0"/>
      <w:shd w:val="clear" w:color="auto" w:fill="FFFFFF"/>
      <w:spacing w:after="180" w:line="193" w:lineRule="exact"/>
      <w:jc w:val="center"/>
    </w:pPr>
    <w:rPr>
      <w:rFonts w:ascii="Times New Roman" w:eastAsia="Times New Roman" w:hAnsi="Times New Roman"/>
      <w:b/>
      <w:bCs/>
      <w:sz w:val="16"/>
      <w:szCs w:val="16"/>
      <w:lang w:eastAsia="ru-RU"/>
    </w:rPr>
  </w:style>
  <w:style w:type="character" w:customStyle="1" w:styleId="75pt">
    <w:name w:val="Основной текст + 7;5 pt;Не полужирный"/>
    <w:basedOn w:val="a5"/>
    <w:rsid w:val="0076463E"/>
    <w:rPr>
      <w:rFonts w:ascii="Times New Roman" w:eastAsia="Times New Roman" w:hAnsi="Times New Roman" w:cs="Lucida Sans Unicode"/>
      <w:b/>
      <w:bCs/>
      <w:i w:val="0"/>
      <w:iCs w:val="0"/>
      <w:smallCaps w:val="0"/>
      <w:strike w:val="0"/>
      <w:color w:val="000000"/>
      <w:spacing w:val="0"/>
      <w:w w:val="100"/>
      <w:position w:val="0"/>
      <w:sz w:val="15"/>
      <w:szCs w:val="15"/>
      <w:u w:val="none"/>
      <w:shd w:val="clear" w:color="auto" w:fill="FFFFFF"/>
      <w:lang w:val="ru-RU"/>
    </w:rPr>
  </w:style>
  <w:style w:type="character" w:customStyle="1" w:styleId="Tahoma7pt">
    <w:name w:val="Основной текст + Tahoma;7 pt;Не полужирный;Курсив"/>
    <w:basedOn w:val="a5"/>
    <w:rsid w:val="0076463E"/>
    <w:rPr>
      <w:rFonts w:ascii="Tahoma" w:eastAsia="Tahoma" w:hAnsi="Tahoma" w:cs="Tahoma"/>
      <w:b/>
      <w:bCs/>
      <w:i/>
      <w:iCs/>
      <w:smallCaps w:val="0"/>
      <w:strike w:val="0"/>
      <w:color w:val="000000"/>
      <w:spacing w:val="0"/>
      <w:w w:val="100"/>
      <w:position w:val="0"/>
      <w:sz w:val="14"/>
      <w:szCs w:val="14"/>
      <w:u w:val="none"/>
      <w:shd w:val="clear" w:color="auto" w:fill="FFFFFF"/>
      <w:lang w:val="ru-RU"/>
    </w:rPr>
  </w:style>
  <w:style w:type="character" w:customStyle="1" w:styleId="a6">
    <w:name w:val="Подпись к таблице_"/>
    <w:basedOn w:val="a0"/>
    <w:link w:val="a7"/>
    <w:rsid w:val="008B2E17"/>
    <w:rPr>
      <w:b/>
      <w:bCs/>
      <w:sz w:val="19"/>
      <w:szCs w:val="19"/>
      <w:shd w:val="clear" w:color="auto" w:fill="FFFFFF"/>
    </w:rPr>
  </w:style>
  <w:style w:type="paragraph" w:customStyle="1" w:styleId="a7">
    <w:name w:val="Подпись к таблице"/>
    <w:basedOn w:val="a"/>
    <w:link w:val="a6"/>
    <w:rsid w:val="008B2E17"/>
    <w:pPr>
      <w:widowControl w:val="0"/>
      <w:shd w:val="clear" w:color="auto" w:fill="FFFFFF"/>
      <w:spacing w:after="0" w:line="230" w:lineRule="exact"/>
      <w:jc w:val="center"/>
    </w:pPr>
    <w:rPr>
      <w:rFonts w:asciiTheme="minorHAnsi" w:eastAsiaTheme="minorHAnsi" w:hAnsiTheme="minorHAnsi" w:cstheme="minorBidi"/>
      <w:b/>
      <w:bCs/>
      <w:sz w:val="19"/>
      <w:szCs w:val="19"/>
    </w:rPr>
  </w:style>
  <w:style w:type="character" w:customStyle="1" w:styleId="LucidaSansUnicode75pt">
    <w:name w:val="Основной текст + Lucida Sans Unicode;7;5 pt"/>
    <w:basedOn w:val="a5"/>
    <w:rsid w:val="00893E47"/>
    <w:rPr>
      <w:rFonts w:ascii="Lucida Sans Unicode" w:eastAsia="Lucida Sans Unicode" w:hAnsi="Lucida Sans Unicode" w:cs="Lucida Sans Unicode"/>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9pt">
    <w:name w:val="Основной текст + 9 pt;Курсив"/>
    <w:basedOn w:val="a5"/>
    <w:rsid w:val="00893E4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a8">
    <w:name w:val="Основной текст + Полужирный"/>
    <w:basedOn w:val="a5"/>
    <w:rsid w:val="00893E4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Основной текст (3)_"/>
    <w:basedOn w:val="a0"/>
    <w:link w:val="30"/>
    <w:rsid w:val="0031377B"/>
    <w:rPr>
      <w:sz w:val="20"/>
      <w:szCs w:val="20"/>
      <w:shd w:val="clear" w:color="auto" w:fill="FFFFFF"/>
    </w:rPr>
  </w:style>
  <w:style w:type="character" w:customStyle="1" w:styleId="31">
    <w:name w:val="Основной текст (3) + Малые прописные"/>
    <w:basedOn w:val="3"/>
    <w:rsid w:val="0031377B"/>
    <w:rPr>
      <w:rFonts w:ascii="Times New Roman" w:eastAsia="Times New Roman" w:hAnsi="Times New Roman" w:cs="Times New Roman"/>
      <w:smallCap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31377B"/>
    <w:pPr>
      <w:widowControl w:val="0"/>
      <w:shd w:val="clear" w:color="auto" w:fill="FFFFFF"/>
      <w:spacing w:after="120" w:line="0" w:lineRule="atLeast"/>
      <w:jc w:val="center"/>
    </w:pPr>
    <w:rPr>
      <w:rFonts w:asciiTheme="minorHAnsi" w:eastAsiaTheme="minorHAnsi" w:hAnsiTheme="minorHAnsi" w:cstheme="minorBidi"/>
      <w:sz w:val="20"/>
      <w:szCs w:val="20"/>
    </w:rPr>
  </w:style>
  <w:style w:type="paragraph" w:customStyle="1" w:styleId="3f3f3f3f3f3f3f3f3f3f3f3f3f2">
    <w:name w:val="О3fс3fн3fо3fв3fн3fо3fй3f т3fе3fк3fс3fт3f (2)"/>
    <w:basedOn w:val="a"/>
    <w:next w:val="a"/>
    <w:uiPriority w:val="99"/>
    <w:rsid w:val="00DE4604"/>
    <w:pPr>
      <w:widowControl w:val="0"/>
      <w:autoSpaceDN w:val="0"/>
      <w:adjustRightInd w:val="0"/>
      <w:spacing w:after="0" w:line="158" w:lineRule="exact"/>
      <w:jc w:val="center"/>
    </w:pPr>
    <w:rPr>
      <w:rFonts w:ascii="Times New Roman" w:eastAsia="Times New Roman" w:hAnsi="Times New Roman"/>
      <w:sz w:val="13"/>
      <w:szCs w:val="13"/>
      <w:lang w:eastAsia="ru-RU"/>
    </w:rPr>
  </w:style>
  <w:style w:type="character" w:customStyle="1" w:styleId="4">
    <w:name w:val="Основной текст (4)_"/>
    <w:basedOn w:val="a0"/>
    <w:link w:val="40"/>
    <w:rsid w:val="0089040D"/>
    <w:rPr>
      <w:rFonts w:ascii="Times New Roman" w:eastAsia="Times New Roman" w:hAnsi="Times New Roman" w:cs="Times New Roman"/>
      <w:spacing w:val="4"/>
      <w:sz w:val="26"/>
      <w:szCs w:val="26"/>
      <w:shd w:val="clear" w:color="auto" w:fill="FFFFFF"/>
    </w:rPr>
  </w:style>
  <w:style w:type="character" w:customStyle="1" w:styleId="40pt">
    <w:name w:val="Основной текст (4) + Интервал 0 pt"/>
    <w:basedOn w:val="4"/>
    <w:rsid w:val="0089040D"/>
    <w:rPr>
      <w:rFonts w:ascii="Times New Roman" w:eastAsia="Times New Roman" w:hAnsi="Times New Roman" w:cs="Times New Roman"/>
      <w:color w:val="000000"/>
      <w:spacing w:val="5"/>
      <w:w w:val="100"/>
      <w:position w:val="0"/>
      <w:sz w:val="26"/>
      <w:szCs w:val="26"/>
      <w:shd w:val="clear" w:color="auto" w:fill="FFFFFF"/>
      <w:lang w:val="ru-RU"/>
    </w:rPr>
  </w:style>
  <w:style w:type="character" w:customStyle="1" w:styleId="40pt0">
    <w:name w:val="Основной текст (4) + Курсив;Интервал 0 pt"/>
    <w:basedOn w:val="4"/>
    <w:rsid w:val="0089040D"/>
    <w:rPr>
      <w:rFonts w:ascii="Times New Roman" w:eastAsia="Times New Roman" w:hAnsi="Times New Roman" w:cs="Times New Roman"/>
      <w:i/>
      <w:iCs/>
      <w:color w:val="000000"/>
      <w:spacing w:val="-8"/>
      <w:w w:val="100"/>
      <w:position w:val="0"/>
      <w:sz w:val="26"/>
      <w:szCs w:val="26"/>
      <w:shd w:val="clear" w:color="auto" w:fill="FFFFFF"/>
      <w:lang w:val="ru-RU"/>
    </w:rPr>
  </w:style>
  <w:style w:type="paragraph" w:customStyle="1" w:styleId="40">
    <w:name w:val="Основной текст (4)"/>
    <w:basedOn w:val="a"/>
    <w:link w:val="4"/>
    <w:rsid w:val="0089040D"/>
    <w:pPr>
      <w:widowControl w:val="0"/>
      <w:shd w:val="clear" w:color="auto" w:fill="FFFFFF"/>
      <w:spacing w:before="420" w:after="0" w:line="326" w:lineRule="exact"/>
      <w:ind w:hanging="1880"/>
    </w:pPr>
    <w:rPr>
      <w:rFonts w:ascii="Times New Roman" w:eastAsia="Times New Roman" w:hAnsi="Times New Roman"/>
      <w:spacing w:val="4"/>
      <w:sz w:val="26"/>
      <w:szCs w:val="26"/>
    </w:rPr>
  </w:style>
  <w:style w:type="paragraph" w:styleId="a9">
    <w:name w:val="Balloon Text"/>
    <w:basedOn w:val="a"/>
    <w:link w:val="aa"/>
    <w:uiPriority w:val="99"/>
    <w:semiHidden/>
    <w:unhideWhenUsed/>
    <w:rsid w:val="00DB00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B00B4"/>
    <w:rPr>
      <w:rFonts w:ascii="Segoe UI" w:eastAsia="Calibri" w:hAnsi="Segoe UI" w:cs="Segoe UI"/>
      <w:sz w:val="18"/>
      <w:szCs w:val="18"/>
    </w:rPr>
  </w:style>
  <w:style w:type="paragraph" w:styleId="ab">
    <w:name w:val="List Paragraph"/>
    <w:basedOn w:val="a"/>
    <w:uiPriority w:val="34"/>
    <w:qFormat/>
    <w:rsid w:val="00B70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703">
      <w:bodyDiv w:val="1"/>
      <w:marLeft w:val="0"/>
      <w:marRight w:val="0"/>
      <w:marTop w:val="0"/>
      <w:marBottom w:val="0"/>
      <w:divBdr>
        <w:top w:val="none" w:sz="0" w:space="0" w:color="auto"/>
        <w:left w:val="none" w:sz="0" w:space="0" w:color="auto"/>
        <w:bottom w:val="none" w:sz="0" w:space="0" w:color="auto"/>
        <w:right w:val="none" w:sz="0" w:space="0" w:color="auto"/>
      </w:divBdr>
    </w:div>
    <w:div w:id="40833632">
      <w:bodyDiv w:val="1"/>
      <w:marLeft w:val="0"/>
      <w:marRight w:val="0"/>
      <w:marTop w:val="0"/>
      <w:marBottom w:val="0"/>
      <w:divBdr>
        <w:top w:val="none" w:sz="0" w:space="0" w:color="auto"/>
        <w:left w:val="none" w:sz="0" w:space="0" w:color="auto"/>
        <w:bottom w:val="none" w:sz="0" w:space="0" w:color="auto"/>
        <w:right w:val="none" w:sz="0" w:space="0" w:color="auto"/>
      </w:divBdr>
    </w:div>
    <w:div w:id="52122610">
      <w:bodyDiv w:val="1"/>
      <w:marLeft w:val="0"/>
      <w:marRight w:val="0"/>
      <w:marTop w:val="0"/>
      <w:marBottom w:val="0"/>
      <w:divBdr>
        <w:top w:val="none" w:sz="0" w:space="0" w:color="auto"/>
        <w:left w:val="none" w:sz="0" w:space="0" w:color="auto"/>
        <w:bottom w:val="none" w:sz="0" w:space="0" w:color="auto"/>
        <w:right w:val="none" w:sz="0" w:space="0" w:color="auto"/>
      </w:divBdr>
    </w:div>
    <w:div w:id="87967234">
      <w:bodyDiv w:val="1"/>
      <w:marLeft w:val="0"/>
      <w:marRight w:val="0"/>
      <w:marTop w:val="0"/>
      <w:marBottom w:val="0"/>
      <w:divBdr>
        <w:top w:val="none" w:sz="0" w:space="0" w:color="auto"/>
        <w:left w:val="none" w:sz="0" w:space="0" w:color="auto"/>
        <w:bottom w:val="none" w:sz="0" w:space="0" w:color="auto"/>
        <w:right w:val="none" w:sz="0" w:space="0" w:color="auto"/>
      </w:divBdr>
    </w:div>
    <w:div w:id="107354278">
      <w:bodyDiv w:val="1"/>
      <w:marLeft w:val="0"/>
      <w:marRight w:val="0"/>
      <w:marTop w:val="0"/>
      <w:marBottom w:val="0"/>
      <w:divBdr>
        <w:top w:val="none" w:sz="0" w:space="0" w:color="auto"/>
        <w:left w:val="none" w:sz="0" w:space="0" w:color="auto"/>
        <w:bottom w:val="none" w:sz="0" w:space="0" w:color="auto"/>
        <w:right w:val="none" w:sz="0" w:space="0" w:color="auto"/>
      </w:divBdr>
    </w:div>
    <w:div w:id="114913222">
      <w:bodyDiv w:val="1"/>
      <w:marLeft w:val="0"/>
      <w:marRight w:val="0"/>
      <w:marTop w:val="0"/>
      <w:marBottom w:val="0"/>
      <w:divBdr>
        <w:top w:val="none" w:sz="0" w:space="0" w:color="auto"/>
        <w:left w:val="none" w:sz="0" w:space="0" w:color="auto"/>
        <w:bottom w:val="none" w:sz="0" w:space="0" w:color="auto"/>
        <w:right w:val="none" w:sz="0" w:space="0" w:color="auto"/>
      </w:divBdr>
    </w:div>
    <w:div w:id="334309830">
      <w:bodyDiv w:val="1"/>
      <w:marLeft w:val="0"/>
      <w:marRight w:val="0"/>
      <w:marTop w:val="0"/>
      <w:marBottom w:val="0"/>
      <w:divBdr>
        <w:top w:val="none" w:sz="0" w:space="0" w:color="auto"/>
        <w:left w:val="none" w:sz="0" w:space="0" w:color="auto"/>
        <w:bottom w:val="none" w:sz="0" w:space="0" w:color="auto"/>
        <w:right w:val="none" w:sz="0" w:space="0" w:color="auto"/>
      </w:divBdr>
    </w:div>
    <w:div w:id="378826607">
      <w:bodyDiv w:val="1"/>
      <w:marLeft w:val="0"/>
      <w:marRight w:val="0"/>
      <w:marTop w:val="0"/>
      <w:marBottom w:val="0"/>
      <w:divBdr>
        <w:top w:val="none" w:sz="0" w:space="0" w:color="auto"/>
        <w:left w:val="none" w:sz="0" w:space="0" w:color="auto"/>
        <w:bottom w:val="none" w:sz="0" w:space="0" w:color="auto"/>
        <w:right w:val="none" w:sz="0" w:space="0" w:color="auto"/>
      </w:divBdr>
    </w:div>
    <w:div w:id="426581504">
      <w:bodyDiv w:val="1"/>
      <w:marLeft w:val="0"/>
      <w:marRight w:val="0"/>
      <w:marTop w:val="0"/>
      <w:marBottom w:val="0"/>
      <w:divBdr>
        <w:top w:val="none" w:sz="0" w:space="0" w:color="auto"/>
        <w:left w:val="none" w:sz="0" w:space="0" w:color="auto"/>
        <w:bottom w:val="none" w:sz="0" w:space="0" w:color="auto"/>
        <w:right w:val="none" w:sz="0" w:space="0" w:color="auto"/>
      </w:divBdr>
    </w:div>
    <w:div w:id="527375500">
      <w:bodyDiv w:val="1"/>
      <w:marLeft w:val="0"/>
      <w:marRight w:val="0"/>
      <w:marTop w:val="0"/>
      <w:marBottom w:val="0"/>
      <w:divBdr>
        <w:top w:val="none" w:sz="0" w:space="0" w:color="auto"/>
        <w:left w:val="none" w:sz="0" w:space="0" w:color="auto"/>
        <w:bottom w:val="none" w:sz="0" w:space="0" w:color="auto"/>
        <w:right w:val="none" w:sz="0" w:space="0" w:color="auto"/>
      </w:divBdr>
    </w:div>
    <w:div w:id="533351141">
      <w:bodyDiv w:val="1"/>
      <w:marLeft w:val="0"/>
      <w:marRight w:val="0"/>
      <w:marTop w:val="0"/>
      <w:marBottom w:val="0"/>
      <w:divBdr>
        <w:top w:val="none" w:sz="0" w:space="0" w:color="auto"/>
        <w:left w:val="none" w:sz="0" w:space="0" w:color="auto"/>
        <w:bottom w:val="none" w:sz="0" w:space="0" w:color="auto"/>
        <w:right w:val="none" w:sz="0" w:space="0" w:color="auto"/>
      </w:divBdr>
    </w:div>
    <w:div w:id="583228253">
      <w:bodyDiv w:val="1"/>
      <w:marLeft w:val="0"/>
      <w:marRight w:val="0"/>
      <w:marTop w:val="0"/>
      <w:marBottom w:val="0"/>
      <w:divBdr>
        <w:top w:val="none" w:sz="0" w:space="0" w:color="auto"/>
        <w:left w:val="none" w:sz="0" w:space="0" w:color="auto"/>
        <w:bottom w:val="none" w:sz="0" w:space="0" w:color="auto"/>
        <w:right w:val="none" w:sz="0" w:space="0" w:color="auto"/>
      </w:divBdr>
    </w:div>
    <w:div w:id="588274854">
      <w:bodyDiv w:val="1"/>
      <w:marLeft w:val="0"/>
      <w:marRight w:val="0"/>
      <w:marTop w:val="0"/>
      <w:marBottom w:val="0"/>
      <w:divBdr>
        <w:top w:val="none" w:sz="0" w:space="0" w:color="auto"/>
        <w:left w:val="none" w:sz="0" w:space="0" w:color="auto"/>
        <w:bottom w:val="none" w:sz="0" w:space="0" w:color="auto"/>
        <w:right w:val="none" w:sz="0" w:space="0" w:color="auto"/>
      </w:divBdr>
    </w:div>
    <w:div w:id="642587797">
      <w:bodyDiv w:val="1"/>
      <w:marLeft w:val="0"/>
      <w:marRight w:val="0"/>
      <w:marTop w:val="0"/>
      <w:marBottom w:val="0"/>
      <w:divBdr>
        <w:top w:val="none" w:sz="0" w:space="0" w:color="auto"/>
        <w:left w:val="none" w:sz="0" w:space="0" w:color="auto"/>
        <w:bottom w:val="none" w:sz="0" w:space="0" w:color="auto"/>
        <w:right w:val="none" w:sz="0" w:space="0" w:color="auto"/>
      </w:divBdr>
    </w:div>
    <w:div w:id="650519425">
      <w:bodyDiv w:val="1"/>
      <w:marLeft w:val="0"/>
      <w:marRight w:val="0"/>
      <w:marTop w:val="0"/>
      <w:marBottom w:val="0"/>
      <w:divBdr>
        <w:top w:val="none" w:sz="0" w:space="0" w:color="auto"/>
        <w:left w:val="none" w:sz="0" w:space="0" w:color="auto"/>
        <w:bottom w:val="none" w:sz="0" w:space="0" w:color="auto"/>
        <w:right w:val="none" w:sz="0" w:space="0" w:color="auto"/>
      </w:divBdr>
    </w:div>
    <w:div w:id="673074069">
      <w:bodyDiv w:val="1"/>
      <w:marLeft w:val="0"/>
      <w:marRight w:val="0"/>
      <w:marTop w:val="0"/>
      <w:marBottom w:val="0"/>
      <w:divBdr>
        <w:top w:val="none" w:sz="0" w:space="0" w:color="auto"/>
        <w:left w:val="none" w:sz="0" w:space="0" w:color="auto"/>
        <w:bottom w:val="none" w:sz="0" w:space="0" w:color="auto"/>
        <w:right w:val="none" w:sz="0" w:space="0" w:color="auto"/>
      </w:divBdr>
    </w:div>
    <w:div w:id="756440486">
      <w:bodyDiv w:val="1"/>
      <w:marLeft w:val="0"/>
      <w:marRight w:val="0"/>
      <w:marTop w:val="0"/>
      <w:marBottom w:val="0"/>
      <w:divBdr>
        <w:top w:val="none" w:sz="0" w:space="0" w:color="auto"/>
        <w:left w:val="none" w:sz="0" w:space="0" w:color="auto"/>
        <w:bottom w:val="none" w:sz="0" w:space="0" w:color="auto"/>
        <w:right w:val="none" w:sz="0" w:space="0" w:color="auto"/>
      </w:divBdr>
    </w:div>
    <w:div w:id="867455059">
      <w:bodyDiv w:val="1"/>
      <w:marLeft w:val="0"/>
      <w:marRight w:val="0"/>
      <w:marTop w:val="0"/>
      <w:marBottom w:val="0"/>
      <w:divBdr>
        <w:top w:val="none" w:sz="0" w:space="0" w:color="auto"/>
        <w:left w:val="none" w:sz="0" w:space="0" w:color="auto"/>
        <w:bottom w:val="none" w:sz="0" w:space="0" w:color="auto"/>
        <w:right w:val="none" w:sz="0" w:space="0" w:color="auto"/>
      </w:divBdr>
    </w:div>
    <w:div w:id="870656145">
      <w:bodyDiv w:val="1"/>
      <w:marLeft w:val="0"/>
      <w:marRight w:val="0"/>
      <w:marTop w:val="0"/>
      <w:marBottom w:val="0"/>
      <w:divBdr>
        <w:top w:val="none" w:sz="0" w:space="0" w:color="auto"/>
        <w:left w:val="none" w:sz="0" w:space="0" w:color="auto"/>
        <w:bottom w:val="none" w:sz="0" w:space="0" w:color="auto"/>
        <w:right w:val="none" w:sz="0" w:space="0" w:color="auto"/>
      </w:divBdr>
    </w:div>
    <w:div w:id="938564311">
      <w:bodyDiv w:val="1"/>
      <w:marLeft w:val="0"/>
      <w:marRight w:val="0"/>
      <w:marTop w:val="0"/>
      <w:marBottom w:val="0"/>
      <w:divBdr>
        <w:top w:val="none" w:sz="0" w:space="0" w:color="auto"/>
        <w:left w:val="none" w:sz="0" w:space="0" w:color="auto"/>
        <w:bottom w:val="none" w:sz="0" w:space="0" w:color="auto"/>
        <w:right w:val="none" w:sz="0" w:space="0" w:color="auto"/>
      </w:divBdr>
    </w:div>
    <w:div w:id="944465093">
      <w:bodyDiv w:val="1"/>
      <w:marLeft w:val="0"/>
      <w:marRight w:val="0"/>
      <w:marTop w:val="0"/>
      <w:marBottom w:val="0"/>
      <w:divBdr>
        <w:top w:val="none" w:sz="0" w:space="0" w:color="auto"/>
        <w:left w:val="none" w:sz="0" w:space="0" w:color="auto"/>
        <w:bottom w:val="none" w:sz="0" w:space="0" w:color="auto"/>
        <w:right w:val="none" w:sz="0" w:space="0" w:color="auto"/>
      </w:divBdr>
    </w:div>
    <w:div w:id="1049648505">
      <w:bodyDiv w:val="1"/>
      <w:marLeft w:val="0"/>
      <w:marRight w:val="0"/>
      <w:marTop w:val="0"/>
      <w:marBottom w:val="0"/>
      <w:divBdr>
        <w:top w:val="none" w:sz="0" w:space="0" w:color="auto"/>
        <w:left w:val="none" w:sz="0" w:space="0" w:color="auto"/>
        <w:bottom w:val="none" w:sz="0" w:space="0" w:color="auto"/>
        <w:right w:val="none" w:sz="0" w:space="0" w:color="auto"/>
      </w:divBdr>
    </w:div>
    <w:div w:id="1090153237">
      <w:bodyDiv w:val="1"/>
      <w:marLeft w:val="0"/>
      <w:marRight w:val="0"/>
      <w:marTop w:val="0"/>
      <w:marBottom w:val="0"/>
      <w:divBdr>
        <w:top w:val="none" w:sz="0" w:space="0" w:color="auto"/>
        <w:left w:val="none" w:sz="0" w:space="0" w:color="auto"/>
        <w:bottom w:val="none" w:sz="0" w:space="0" w:color="auto"/>
        <w:right w:val="none" w:sz="0" w:space="0" w:color="auto"/>
      </w:divBdr>
    </w:div>
    <w:div w:id="1166702351">
      <w:bodyDiv w:val="1"/>
      <w:marLeft w:val="0"/>
      <w:marRight w:val="0"/>
      <w:marTop w:val="0"/>
      <w:marBottom w:val="0"/>
      <w:divBdr>
        <w:top w:val="none" w:sz="0" w:space="0" w:color="auto"/>
        <w:left w:val="none" w:sz="0" w:space="0" w:color="auto"/>
        <w:bottom w:val="none" w:sz="0" w:space="0" w:color="auto"/>
        <w:right w:val="none" w:sz="0" w:space="0" w:color="auto"/>
      </w:divBdr>
    </w:div>
    <w:div w:id="1315718447">
      <w:bodyDiv w:val="1"/>
      <w:marLeft w:val="0"/>
      <w:marRight w:val="0"/>
      <w:marTop w:val="0"/>
      <w:marBottom w:val="0"/>
      <w:divBdr>
        <w:top w:val="none" w:sz="0" w:space="0" w:color="auto"/>
        <w:left w:val="none" w:sz="0" w:space="0" w:color="auto"/>
        <w:bottom w:val="none" w:sz="0" w:space="0" w:color="auto"/>
        <w:right w:val="none" w:sz="0" w:space="0" w:color="auto"/>
      </w:divBdr>
    </w:div>
    <w:div w:id="1426534377">
      <w:bodyDiv w:val="1"/>
      <w:marLeft w:val="0"/>
      <w:marRight w:val="0"/>
      <w:marTop w:val="0"/>
      <w:marBottom w:val="0"/>
      <w:divBdr>
        <w:top w:val="none" w:sz="0" w:space="0" w:color="auto"/>
        <w:left w:val="none" w:sz="0" w:space="0" w:color="auto"/>
        <w:bottom w:val="none" w:sz="0" w:space="0" w:color="auto"/>
        <w:right w:val="none" w:sz="0" w:space="0" w:color="auto"/>
      </w:divBdr>
    </w:div>
    <w:div w:id="1506165965">
      <w:bodyDiv w:val="1"/>
      <w:marLeft w:val="0"/>
      <w:marRight w:val="0"/>
      <w:marTop w:val="0"/>
      <w:marBottom w:val="0"/>
      <w:divBdr>
        <w:top w:val="none" w:sz="0" w:space="0" w:color="auto"/>
        <w:left w:val="none" w:sz="0" w:space="0" w:color="auto"/>
        <w:bottom w:val="none" w:sz="0" w:space="0" w:color="auto"/>
        <w:right w:val="none" w:sz="0" w:space="0" w:color="auto"/>
      </w:divBdr>
    </w:div>
    <w:div w:id="1540361582">
      <w:bodyDiv w:val="1"/>
      <w:marLeft w:val="0"/>
      <w:marRight w:val="0"/>
      <w:marTop w:val="0"/>
      <w:marBottom w:val="0"/>
      <w:divBdr>
        <w:top w:val="none" w:sz="0" w:space="0" w:color="auto"/>
        <w:left w:val="none" w:sz="0" w:space="0" w:color="auto"/>
        <w:bottom w:val="none" w:sz="0" w:space="0" w:color="auto"/>
        <w:right w:val="none" w:sz="0" w:space="0" w:color="auto"/>
      </w:divBdr>
    </w:div>
    <w:div w:id="1588877692">
      <w:bodyDiv w:val="1"/>
      <w:marLeft w:val="0"/>
      <w:marRight w:val="0"/>
      <w:marTop w:val="0"/>
      <w:marBottom w:val="0"/>
      <w:divBdr>
        <w:top w:val="none" w:sz="0" w:space="0" w:color="auto"/>
        <w:left w:val="none" w:sz="0" w:space="0" w:color="auto"/>
        <w:bottom w:val="none" w:sz="0" w:space="0" w:color="auto"/>
        <w:right w:val="none" w:sz="0" w:space="0" w:color="auto"/>
      </w:divBdr>
    </w:div>
    <w:div w:id="1599020362">
      <w:bodyDiv w:val="1"/>
      <w:marLeft w:val="0"/>
      <w:marRight w:val="0"/>
      <w:marTop w:val="0"/>
      <w:marBottom w:val="0"/>
      <w:divBdr>
        <w:top w:val="none" w:sz="0" w:space="0" w:color="auto"/>
        <w:left w:val="none" w:sz="0" w:space="0" w:color="auto"/>
        <w:bottom w:val="none" w:sz="0" w:space="0" w:color="auto"/>
        <w:right w:val="none" w:sz="0" w:space="0" w:color="auto"/>
      </w:divBdr>
    </w:div>
    <w:div w:id="1675302474">
      <w:bodyDiv w:val="1"/>
      <w:marLeft w:val="0"/>
      <w:marRight w:val="0"/>
      <w:marTop w:val="0"/>
      <w:marBottom w:val="0"/>
      <w:divBdr>
        <w:top w:val="none" w:sz="0" w:space="0" w:color="auto"/>
        <w:left w:val="none" w:sz="0" w:space="0" w:color="auto"/>
        <w:bottom w:val="none" w:sz="0" w:space="0" w:color="auto"/>
        <w:right w:val="none" w:sz="0" w:space="0" w:color="auto"/>
      </w:divBdr>
    </w:div>
    <w:div w:id="1734232982">
      <w:bodyDiv w:val="1"/>
      <w:marLeft w:val="0"/>
      <w:marRight w:val="0"/>
      <w:marTop w:val="0"/>
      <w:marBottom w:val="0"/>
      <w:divBdr>
        <w:top w:val="none" w:sz="0" w:space="0" w:color="auto"/>
        <w:left w:val="none" w:sz="0" w:space="0" w:color="auto"/>
        <w:bottom w:val="none" w:sz="0" w:space="0" w:color="auto"/>
        <w:right w:val="none" w:sz="0" w:space="0" w:color="auto"/>
      </w:divBdr>
    </w:div>
    <w:div w:id="1739744936">
      <w:bodyDiv w:val="1"/>
      <w:marLeft w:val="0"/>
      <w:marRight w:val="0"/>
      <w:marTop w:val="0"/>
      <w:marBottom w:val="0"/>
      <w:divBdr>
        <w:top w:val="none" w:sz="0" w:space="0" w:color="auto"/>
        <w:left w:val="none" w:sz="0" w:space="0" w:color="auto"/>
        <w:bottom w:val="none" w:sz="0" w:space="0" w:color="auto"/>
        <w:right w:val="none" w:sz="0" w:space="0" w:color="auto"/>
      </w:divBdr>
    </w:div>
    <w:div w:id="1750466756">
      <w:bodyDiv w:val="1"/>
      <w:marLeft w:val="0"/>
      <w:marRight w:val="0"/>
      <w:marTop w:val="0"/>
      <w:marBottom w:val="0"/>
      <w:divBdr>
        <w:top w:val="none" w:sz="0" w:space="0" w:color="auto"/>
        <w:left w:val="none" w:sz="0" w:space="0" w:color="auto"/>
        <w:bottom w:val="none" w:sz="0" w:space="0" w:color="auto"/>
        <w:right w:val="none" w:sz="0" w:space="0" w:color="auto"/>
      </w:divBdr>
    </w:div>
    <w:div w:id="2094008231">
      <w:bodyDiv w:val="1"/>
      <w:marLeft w:val="0"/>
      <w:marRight w:val="0"/>
      <w:marTop w:val="0"/>
      <w:marBottom w:val="0"/>
      <w:divBdr>
        <w:top w:val="none" w:sz="0" w:space="0" w:color="auto"/>
        <w:left w:val="none" w:sz="0" w:space="0" w:color="auto"/>
        <w:bottom w:val="none" w:sz="0" w:space="0" w:color="auto"/>
        <w:right w:val="none" w:sz="0" w:space="0" w:color="auto"/>
      </w:divBdr>
    </w:div>
    <w:div w:id="21136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2554</Words>
  <Characters>14559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cp:lastPrinted>2017-02-01T17:41:00Z</cp:lastPrinted>
  <dcterms:created xsi:type="dcterms:W3CDTF">2017-02-19T18:22:00Z</dcterms:created>
  <dcterms:modified xsi:type="dcterms:W3CDTF">2017-02-19T18:22:00Z</dcterms:modified>
</cp:coreProperties>
</file>